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350" w:rsidRPr="002C5767" w:rsidRDefault="00A56350" w:rsidP="007312B5">
      <w:pPr>
        <w:pStyle w:val="LessonsTitle"/>
        <w:jc w:val="both"/>
        <w:rPr>
          <w:sz w:val="40"/>
        </w:rPr>
      </w:pPr>
      <w:bookmarkStart w:id="0" w:name="_GoBack"/>
      <w:bookmarkEnd w:id="0"/>
      <w:r w:rsidRPr="002C5767">
        <w:rPr>
          <w:sz w:val="40"/>
        </w:rPr>
        <w:t>Make Your Own Batteries (Grade 4)</w:t>
      </w:r>
    </w:p>
    <w:p w:rsidR="00A56350" w:rsidRDefault="00A56350" w:rsidP="007312B5">
      <w:pPr>
        <w:pStyle w:val="LessonHeader"/>
        <w:jc w:val="both"/>
      </w:pPr>
      <w:r>
        <w:t>Introduction</w:t>
      </w:r>
    </w:p>
    <w:p w:rsidR="00A56350" w:rsidRDefault="00A56350" w:rsidP="007712B6">
      <w:pPr>
        <w:pStyle w:val="Lessontext"/>
        <w:jc w:val="both"/>
      </w:pPr>
      <w:r>
        <w:t xml:space="preserve">There are many types of batteries, but the basic concept of how they work is the same. When a device is connected to a battery, </w:t>
      </w:r>
      <w:r w:rsidRPr="00696AFE">
        <w:t>an</w:t>
      </w:r>
      <w:r w:rsidRPr="00696AFE">
        <w:rPr>
          <w:b/>
        </w:rPr>
        <w:t xml:space="preserve"> </w:t>
      </w:r>
      <w:r w:rsidRPr="00696AFE">
        <w:rPr>
          <w:rStyle w:val="Strong"/>
          <w:rFonts w:cs="Arial"/>
          <w:b w:val="0"/>
        </w:rPr>
        <w:t>electrochemical reaction</w:t>
      </w:r>
      <w:r>
        <w:t xml:space="preserve"> occurs </w:t>
      </w:r>
      <w:r w:rsidR="007712B6">
        <w:t>producing an</w:t>
      </w:r>
      <w:r>
        <w:t xml:space="preserve"> electrical energy. In 1799, Italian physicist Alessandro Volta created the </w:t>
      </w:r>
      <w:r w:rsidRPr="00696AFE">
        <w:t>first battery</w:t>
      </w:r>
      <w:r>
        <w:t xml:space="preserve"> by stacking alternating layers of zinc, brine-soaked pasteboard </w:t>
      </w:r>
      <w:r w:rsidR="007712B6">
        <w:t>o</w:t>
      </w:r>
      <w:r>
        <w:t xml:space="preserve">r cloth, and silver. This arrangement, called </w:t>
      </w:r>
      <w:r w:rsidRPr="00526E71">
        <w:t>a</w:t>
      </w:r>
      <w:r w:rsidRPr="00E94393">
        <w:rPr>
          <w:b/>
        </w:rPr>
        <w:t xml:space="preserve"> </w:t>
      </w:r>
      <w:r w:rsidRPr="00E94393">
        <w:rPr>
          <w:rStyle w:val="Strong"/>
          <w:rFonts w:cs="Arial"/>
          <w:b w:val="0"/>
        </w:rPr>
        <w:t>voltaic pile</w:t>
      </w:r>
      <w:r>
        <w:t xml:space="preserve">, was not the first device to create </w:t>
      </w:r>
      <w:r w:rsidRPr="00696AFE">
        <w:t>electricity</w:t>
      </w:r>
      <w:r>
        <w:t xml:space="preserve">, but it was the first to emit a steady, lasting current. </w:t>
      </w:r>
    </w:p>
    <w:p w:rsidR="00A56350" w:rsidRPr="002C5767" w:rsidRDefault="00A56350" w:rsidP="007312B5">
      <w:pPr>
        <w:pStyle w:val="LessonHighlight"/>
        <w:jc w:val="both"/>
        <w:rPr>
          <w:b/>
          <w:bCs/>
          <w:sz w:val="24"/>
        </w:rPr>
      </w:pPr>
      <w:r w:rsidRPr="002C5767">
        <w:rPr>
          <w:b/>
          <w:bCs/>
          <w:sz w:val="24"/>
        </w:rPr>
        <w:t>Chemical reactions</w:t>
      </w:r>
    </w:p>
    <w:p w:rsidR="00A56350" w:rsidRDefault="00A56350" w:rsidP="007712B6">
      <w:pPr>
        <w:pStyle w:val="Lessontext"/>
        <w:jc w:val="both"/>
      </w:pPr>
      <w:r>
        <w:t xml:space="preserve">Modern batteries have three parts, an </w:t>
      </w:r>
      <w:r>
        <w:rPr>
          <w:rStyle w:val="Emphasis"/>
          <w:rFonts w:cs="Arial"/>
        </w:rPr>
        <w:t>anode</w:t>
      </w:r>
      <w:r>
        <w:t xml:space="preserve"> (-), a </w:t>
      </w:r>
      <w:r>
        <w:rPr>
          <w:rStyle w:val="Emphasis"/>
          <w:rFonts w:cs="Arial"/>
        </w:rPr>
        <w:t>cathode</w:t>
      </w:r>
      <w:r>
        <w:t xml:space="preserve"> (+), and the </w:t>
      </w:r>
      <w:r>
        <w:rPr>
          <w:rStyle w:val="Emphasis"/>
          <w:rFonts w:cs="Arial"/>
        </w:rPr>
        <w:t>electrolyte</w:t>
      </w:r>
      <w:r>
        <w:t>. The cathode and anode (the positive and negative end</w:t>
      </w:r>
      <w:r w:rsidR="007712B6">
        <w:t>s</w:t>
      </w:r>
      <w:r>
        <w:t xml:space="preserve"> of a traditional battery) are hooked up to an electrical circuit. The positive and negative electrodes are separated by the chemical electrolyte. </w:t>
      </w:r>
      <w:r w:rsidR="007712B6">
        <w:t>This can be</w:t>
      </w:r>
      <w:r>
        <w:t xml:space="preserve"> liquid, but in most household batteries it </w:t>
      </w:r>
      <w:r w:rsidR="007712B6">
        <w:t xml:space="preserve">will </w:t>
      </w:r>
      <w:r>
        <w:t>be a dry powder.</w:t>
      </w:r>
    </w:p>
    <w:p w:rsidR="00A56350" w:rsidRDefault="00A56350" w:rsidP="007312B5">
      <w:pPr>
        <w:pStyle w:val="Lessontext"/>
        <w:jc w:val="both"/>
      </w:pPr>
      <w:r>
        <w:t xml:space="preserve">When you connect the battery to a device requiring power, chemical reactions start happening. One of the reactions generates positive ions at the positive electrode and electrons at the negative electrode. The positive ions flow from the negative electrode through the electrolyte to the positive electrode and the electrons flow through the outside circuit to the positive electrode and provide electricity to the external device along the way. </w:t>
      </w:r>
    </w:p>
    <w:p w:rsidR="00A56350" w:rsidRDefault="00A56350" w:rsidP="007712B6">
      <w:pPr>
        <w:pStyle w:val="Lessontext"/>
        <w:jc w:val="both"/>
      </w:pPr>
      <w:r>
        <w:t>The electrons and ions flow because of the chemical reactions occurring inside the battery. The specific reactions depend on the materials from which the electrodes and electrolyte are made, but the principle of electrons going around the outer circuit while the ions flow through the electrolyte in the opposite direction happens in all batteries. Because of the chemistry of the electrolyte, electrons can't flow through it the way that the positive ions do.  The electrolyte actually acts as an insulator or a barrier the electrons cannot cross. Their easiest path to the positive electrode is actually by flowing through the outer circuit.</w:t>
      </w:r>
    </w:p>
    <w:p w:rsidR="00A56350" w:rsidRDefault="00A56350" w:rsidP="007712B6">
      <w:pPr>
        <w:pStyle w:val="Lessontext"/>
        <w:jc w:val="both"/>
      </w:pPr>
      <w:r>
        <w:t xml:space="preserve">As the battery generates power, the chemicals inside it are slowly converted into different chemicals.  </w:t>
      </w:r>
      <w:r w:rsidR="007712B6">
        <w:t>With this</w:t>
      </w:r>
      <w:r>
        <w:t xml:space="preserve"> their ability to generate power dwindles, the battery's voltage slowly falls, and </w:t>
      </w:r>
      <w:r w:rsidR="007712B6">
        <w:t>eventually running</w:t>
      </w:r>
      <w:r>
        <w:t xml:space="preserve"> flat. In other words, if the battery cannot produce positive ions because the chemicals inside it </w:t>
      </w:r>
      <w:r w:rsidR="007712B6">
        <w:t xml:space="preserve">are </w:t>
      </w:r>
      <w:r>
        <w:t>depleted, it can't produce electrons for the outer circuit either.  This is why larger batteries like C and D cells are able to provide power for a longer period of time.</w:t>
      </w:r>
    </w:p>
    <w:p w:rsidR="00A56350" w:rsidRDefault="00A56350" w:rsidP="007312B5">
      <w:pPr>
        <w:pStyle w:val="LessonHeader"/>
        <w:jc w:val="both"/>
      </w:pPr>
      <w:r>
        <w:t>Measurements to be taken</w:t>
      </w:r>
    </w:p>
    <w:p w:rsidR="00A56350" w:rsidRDefault="00A56350" w:rsidP="007312B5">
      <w:pPr>
        <w:pStyle w:val="Lessontext"/>
        <w:jc w:val="both"/>
      </w:pPr>
      <w:r>
        <w:t>In this investigation, students will measure the electricity produced by four different types of home-made batteries.</w:t>
      </w:r>
    </w:p>
    <w:p w:rsidR="00A56350" w:rsidRDefault="00A56350" w:rsidP="007312B5">
      <w:pPr>
        <w:pStyle w:val="LessonHeader"/>
        <w:jc w:val="both"/>
      </w:pPr>
      <w:r>
        <w:t>Where are the measurements taken?</w:t>
      </w:r>
    </w:p>
    <w:p w:rsidR="00A56350" w:rsidRDefault="00A56350" w:rsidP="007312B5">
      <w:pPr>
        <w:pStyle w:val="Lessontext"/>
        <w:jc w:val="both"/>
      </w:pPr>
      <w:r>
        <w:t>Measurements should be taken in the classroom lab setting.</w:t>
      </w:r>
    </w:p>
    <w:p w:rsidR="00A56350" w:rsidRDefault="00A56350" w:rsidP="007312B5">
      <w:pPr>
        <w:pStyle w:val="LessonHeader"/>
        <w:jc w:val="both"/>
      </w:pPr>
      <w:r>
        <w:t>Materials needed</w:t>
      </w:r>
    </w:p>
    <w:p w:rsidR="00A56350" w:rsidRDefault="00A56350" w:rsidP="007312B5">
      <w:pPr>
        <w:pStyle w:val="Lessontext"/>
        <w:numPr>
          <w:ilvl w:val="0"/>
          <w:numId w:val="14"/>
        </w:numPr>
        <w:spacing w:after="0"/>
        <w:jc w:val="both"/>
        <w:sectPr w:rsidR="00A56350" w:rsidSect="007F15E0">
          <w:headerReference w:type="default" r:id="rId7"/>
          <w:footerReference w:type="default" r:id="rId8"/>
          <w:pgSz w:w="12240" w:h="15840"/>
          <w:pgMar w:top="720" w:right="720" w:bottom="720" w:left="720" w:header="720" w:footer="720" w:gutter="0"/>
          <w:cols w:space="720"/>
          <w:docGrid w:linePitch="360"/>
        </w:sectPr>
      </w:pPr>
    </w:p>
    <w:p w:rsidR="00A56350" w:rsidRDefault="00A56350" w:rsidP="007312B5">
      <w:pPr>
        <w:pStyle w:val="Lessontext"/>
        <w:numPr>
          <w:ilvl w:val="0"/>
          <w:numId w:val="14"/>
        </w:numPr>
        <w:spacing w:after="0"/>
        <w:jc w:val="both"/>
      </w:pPr>
      <w:r>
        <w:t>Mini with banana cables</w:t>
      </w:r>
    </w:p>
    <w:p w:rsidR="00A56350" w:rsidRDefault="00A56350" w:rsidP="007312B5">
      <w:pPr>
        <w:pStyle w:val="Lessontext"/>
        <w:numPr>
          <w:ilvl w:val="0"/>
          <w:numId w:val="14"/>
        </w:numPr>
        <w:spacing w:after="0"/>
        <w:jc w:val="both"/>
      </w:pPr>
      <w:r>
        <w:t>Computer or tablet</w:t>
      </w:r>
    </w:p>
    <w:p w:rsidR="00A56350" w:rsidRDefault="00A56350" w:rsidP="007312B5">
      <w:pPr>
        <w:pStyle w:val="Lessontext"/>
        <w:numPr>
          <w:ilvl w:val="0"/>
          <w:numId w:val="14"/>
        </w:numPr>
        <w:spacing w:after="0"/>
        <w:jc w:val="both"/>
      </w:pPr>
      <w:r>
        <w:t>16 oz. plastic cups (2)</w:t>
      </w:r>
    </w:p>
    <w:p w:rsidR="00A56350" w:rsidRDefault="00A56350" w:rsidP="007312B5">
      <w:pPr>
        <w:pStyle w:val="Lessontext"/>
        <w:numPr>
          <w:ilvl w:val="0"/>
          <w:numId w:val="14"/>
        </w:numPr>
        <w:spacing w:after="0"/>
        <w:jc w:val="both"/>
      </w:pPr>
      <w:r>
        <w:t>Can of soda</w:t>
      </w:r>
    </w:p>
    <w:p w:rsidR="00A56350" w:rsidRDefault="00A56350" w:rsidP="007312B5">
      <w:pPr>
        <w:pStyle w:val="Lessontext"/>
        <w:numPr>
          <w:ilvl w:val="0"/>
          <w:numId w:val="14"/>
        </w:numPr>
        <w:spacing w:after="0"/>
        <w:jc w:val="both"/>
      </w:pPr>
      <w:r>
        <w:t>Heavy scissors or tin snips</w:t>
      </w:r>
    </w:p>
    <w:p w:rsidR="00A56350" w:rsidRDefault="00A56350" w:rsidP="007312B5">
      <w:pPr>
        <w:pStyle w:val="Lessontext"/>
        <w:numPr>
          <w:ilvl w:val="0"/>
          <w:numId w:val="14"/>
        </w:numPr>
        <w:spacing w:after="0"/>
        <w:jc w:val="both"/>
      </w:pPr>
      <w:r>
        <w:t>Sand paper</w:t>
      </w:r>
    </w:p>
    <w:p w:rsidR="00A56350" w:rsidRDefault="00A56350" w:rsidP="007312B5">
      <w:pPr>
        <w:pStyle w:val="Lessontext"/>
        <w:numPr>
          <w:ilvl w:val="0"/>
          <w:numId w:val="14"/>
        </w:numPr>
        <w:spacing w:after="0"/>
        <w:jc w:val="both"/>
      </w:pPr>
      <w:r>
        <w:t>Copper strips (approx. 10 x 1 cm)</w:t>
      </w:r>
    </w:p>
    <w:p w:rsidR="00A56350" w:rsidRDefault="00A56350" w:rsidP="007312B5">
      <w:pPr>
        <w:pStyle w:val="Lessontext"/>
        <w:numPr>
          <w:ilvl w:val="0"/>
          <w:numId w:val="14"/>
        </w:numPr>
        <w:spacing w:after="0"/>
        <w:jc w:val="both"/>
      </w:pPr>
      <w:r>
        <w:t>Table salt</w:t>
      </w:r>
    </w:p>
    <w:p w:rsidR="00A56350" w:rsidRDefault="00A56350" w:rsidP="007312B5">
      <w:pPr>
        <w:pStyle w:val="Lessontext"/>
        <w:numPr>
          <w:ilvl w:val="0"/>
          <w:numId w:val="14"/>
        </w:numPr>
        <w:spacing w:after="0"/>
        <w:jc w:val="both"/>
      </w:pPr>
      <w:r>
        <w:t>Zinc strips</w:t>
      </w:r>
    </w:p>
    <w:p w:rsidR="00A56350" w:rsidRDefault="00A56350" w:rsidP="007312B5">
      <w:pPr>
        <w:pStyle w:val="Lessontext"/>
        <w:numPr>
          <w:ilvl w:val="0"/>
          <w:numId w:val="14"/>
        </w:numPr>
        <w:spacing w:after="0"/>
        <w:jc w:val="both"/>
      </w:pPr>
      <w:r>
        <w:t>10 quarters</w:t>
      </w:r>
    </w:p>
    <w:p w:rsidR="00A56350" w:rsidRDefault="00A56350" w:rsidP="007312B5">
      <w:pPr>
        <w:pStyle w:val="Lessontext"/>
        <w:numPr>
          <w:ilvl w:val="0"/>
          <w:numId w:val="14"/>
        </w:numPr>
        <w:spacing w:after="0"/>
        <w:jc w:val="both"/>
      </w:pPr>
      <w:r>
        <w:t>Heavy weight construction paper</w:t>
      </w:r>
    </w:p>
    <w:p w:rsidR="00A56350" w:rsidRDefault="00A56350" w:rsidP="007312B5">
      <w:pPr>
        <w:pStyle w:val="Lessontext"/>
        <w:numPr>
          <w:ilvl w:val="0"/>
          <w:numId w:val="14"/>
        </w:numPr>
        <w:spacing w:after="0"/>
        <w:jc w:val="both"/>
      </w:pPr>
      <w:r>
        <w:t>Vinegar</w:t>
      </w:r>
    </w:p>
    <w:p w:rsidR="00A56350" w:rsidRDefault="00A56350" w:rsidP="007312B5">
      <w:pPr>
        <w:pStyle w:val="Lessontext"/>
        <w:numPr>
          <w:ilvl w:val="0"/>
          <w:numId w:val="14"/>
        </w:numPr>
        <w:spacing w:after="0"/>
        <w:jc w:val="both"/>
      </w:pPr>
      <w:r>
        <w:t>Heavy duty aluminum foil</w:t>
      </w:r>
    </w:p>
    <w:p w:rsidR="00A56350" w:rsidRDefault="00A56350" w:rsidP="007312B5">
      <w:pPr>
        <w:pStyle w:val="Lessontext"/>
        <w:numPr>
          <w:ilvl w:val="0"/>
          <w:numId w:val="14"/>
        </w:numPr>
        <w:spacing w:after="0"/>
        <w:jc w:val="both"/>
      </w:pPr>
      <w:r>
        <w:t>Insulated copper wire</w:t>
      </w:r>
    </w:p>
    <w:p w:rsidR="00A56350" w:rsidRDefault="00A56350" w:rsidP="007312B5">
      <w:pPr>
        <w:pStyle w:val="Lessontext"/>
        <w:numPr>
          <w:ilvl w:val="0"/>
          <w:numId w:val="14"/>
        </w:numPr>
        <w:spacing w:after="0"/>
        <w:jc w:val="both"/>
      </w:pPr>
      <w:r>
        <w:t>Paper coin wrap for quarters cut in half *</w:t>
      </w:r>
    </w:p>
    <w:p w:rsidR="00A56350" w:rsidRDefault="00A56350" w:rsidP="007312B5">
      <w:pPr>
        <w:pStyle w:val="Lessontext"/>
        <w:numPr>
          <w:ilvl w:val="0"/>
          <w:numId w:val="14"/>
        </w:numPr>
        <w:spacing w:after="0"/>
        <w:jc w:val="both"/>
      </w:pPr>
      <w:r>
        <w:t>Battery data sheet (master attached)</w:t>
      </w:r>
    </w:p>
    <w:p w:rsidR="00A56350" w:rsidRDefault="00A56350" w:rsidP="007312B5">
      <w:pPr>
        <w:pStyle w:val="Lessontext"/>
        <w:ind w:left="720"/>
        <w:jc w:val="both"/>
        <w:sectPr w:rsidR="00A56350" w:rsidSect="00526E71">
          <w:type w:val="continuous"/>
          <w:pgSz w:w="12240" w:h="15840"/>
          <w:pgMar w:top="720" w:right="720" w:bottom="720" w:left="720" w:header="720" w:footer="720" w:gutter="0"/>
          <w:cols w:num="2" w:space="720"/>
          <w:docGrid w:linePitch="360"/>
        </w:sectPr>
      </w:pPr>
    </w:p>
    <w:p w:rsidR="00A56350" w:rsidRPr="000F2A44" w:rsidRDefault="00A56350" w:rsidP="007312B5">
      <w:pPr>
        <w:pStyle w:val="Lessontext"/>
        <w:jc w:val="both"/>
        <w:rPr>
          <w:sz w:val="18"/>
        </w:rPr>
      </w:pPr>
      <w:r>
        <w:rPr>
          <w:sz w:val="18"/>
        </w:rPr>
        <w:t xml:space="preserve">* </w:t>
      </w:r>
      <w:r w:rsidRPr="000F2A44">
        <w:rPr>
          <w:sz w:val="18"/>
        </w:rPr>
        <w:t>Optional</w:t>
      </w:r>
    </w:p>
    <w:p w:rsidR="00A56350" w:rsidRPr="000F2A44" w:rsidRDefault="00A56350" w:rsidP="007312B5">
      <w:pPr>
        <w:pStyle w:val="LessonHeader"/>
        <w:jc w:val="both"/>
      </w:pPr>
      <w:r>
        <w:t>Mini Set Up</w:t>
      </w:r>
    </w:p>
    <w:p w:rsidR="00A56350" w:rsidRDefault="00A56350" w:rsidP="007312B5">
      <w:pPr>
        <w:pStyle w:val="Default"/>
        <w:spacing w:after="240"/>
        <w:jc w:val="both"/>
        <w:rPr>
          <w:rFonts w:ascii="Calibri" w:hAnsi="Calibri"/>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447.6pt;margin-top:5.7pt;width:84pt;height:83.4pt;z-index:1;visibility:visible">
            <v:imagedata r:id="rId9" o:title="" croptop="3584f" cropbottom="6603f" cropleft="8578f" cropright="8921f"/>
            <w10:wrap type="square"/>
          </v:shape>
        </w:pict>
      </w:r>
      <w:r w:rsidRPr="00555122">
        <w:rPr>
          <w:rFonts w:ascii="Calibri" w:hAnsi="Calibri"/>
          <w:sz w:val="22"/>
          <w:szCs w:val="22"/>
        </w:rPr>
        <w:t xml:space="preserve">For this experiment </w:t>
      </w:r>
      <w:r>
        <w:rPr>
          <w:rFonts w:ascii="Calibri" w:hAnsi="Calibri"/>
          <w:sz w:val="22"/>
          <w:szCs w:val="22"/>
        </w:rPr>
        <w:t>you</w:t>
      </w:r>
      <w:r w:rsidRPr="00555122">
        <w:rPr>
          <w:rFonts w:ascii="Calibri" w:hAnsi="Calibri"/>
          <w:sz w:val="22"/>
          <w:szCs w:val="22"/>
        </w:rPr>
        <w:t xml:space="preserve"> will </w:t>
      </w:r>
      <w:r>
        <w:rPr>
          <w:rFonts w:ascii="Calibri" w:hAnsi="Calibri"/>
          <w:sz w:val="22"/>
          <w:szCs w:val="22"/>
        </w:rPr>
        <w:t>use the Mini</w:t>
      </w:r>
      <w:r w:rsidRPr="00555122">
        <w:rPr>
          <w:rFonts w:ascii="Calibri" w:hAnsi="Calibri"/>
          <w:sz w:val="22"/>
          <w:szCs w:val="22"/>
        </w:rPr>
        <w:t xml:space="preserve"> </w:t>
      </w:r>
      <w:r>
        <w:rPr>
          <w:rFonts w:ascii="Calibri" w:hAnsi="Calibri"/>
          <w:sz w:val="22"/>
          <w:szCs w:val="22"/>
        </w:rPr>
        <w:t xml:space="preserve">to </w:t>
      </w:r>
      <w:r w:rsidRPr="00526E71">
        <w:rPr>
          <w:rFonts w:ascii="Calibri" w:hAnsi="Calibri"/>
          <w:i/>
          <w:sz w:val="22"/>
          <w:szCs w:val="22"/>
        </w:rPr>
        <w:t>read</w:t>
      </w:r>
      <w:r>
        <w:rPr>
          <w:rFonts w:ascii="Calibri" w:hAnsi="Calibri"/>
          <w:sz w:val="22"/>
          <w:szCs w:val="22"/>
        </w:rPr>
        <w:t xml:space="preserve"> data rather than record data, so you will need to be connected to the GlobiLab software during measuring portion of the experiment.  Use the directions in </w:t>
      </w:r>
      <w:r>
        <w:rPr>
          <w:rFonts w:ascii="Calibri" w:hAnsi="Calibri"/>
          <w:i/>
          <w:sz w:val="22"/>
          <w:szCs w:val="22"/>
        </w:rPr>
        <w:t xml:space="preserve">Getting to Know the Mini </w:t>
      </w:r>
      <w:r>
        <w:rPr>
          <w:rFonts w:ascii="Calibri" w:hAnsi="Calibri"/>
          <w:sz w:val="22"/>
          <w:szCs w:val="22"/>
        </w:rPr>
        <w:t xml:space="preserve">if you need assistance in setting up the Mini through the GlobiLab software. </w:t>
      </w:r>
    </w:p>
    <w:p w:rsidR="00A56350" w:rsidRDefault="00A56350" w:rsidP="007312B5">
      <w:pPr>
        <w:pStyle w:val="Default"/>
        <w:numPr>
          <w:ilvl w:val="0"/>
          <w:numId w:val="15"/>
        </w:numPr>
        <w:jc w:val="both"/>
        <w:rPr>
          <w:rFonts w:ascii="Calibri" w:hAnsi="Calibri"/>
          <w:sz w:val="22"/>
          <w:szCs w:val="22"/>
        </w:rPr>
      </w:pPr>
      <w:r w:rsidRPr="002A3170">
        <w:rPr>
          <w:rFonts w:ascii="Calibri" w:hAnsi="Calibri"/>
          <w:sz w:val="22"/>
          <w:szCs w:val="22"/>
        </w:rPr>
        <w:t>Sensor Selection -</w:t>
      </w:r>
      <w:r>
        <w:rPr>
          <w:rFonts w:ascii="Calibri" w:hAnsi="Calibri"/>
          <w:sz w:val="22"/>
          <w:szCs w:val="22"/>
        </w:rPr>
        <w:t xml:space="preserve"> select Voltage</w:t>
      </w:r>
    </w:p>
    <w:p w:rsidR="00A56350" w:rsidRPr="002A3170" w:rsidRDefault="00A56350" w:rsidP="007312B5">
      <w:pPr>
        <w:pStyle w:val="Default"/>
        <w:numPr>
          <w:ilvl w:val="0"/>
          <w:numId w:val="15"/>
        </w:numPr>
        <w:jc w:val="both"/>
        <w:rPr>
          <w:rFonts w:ascii="Calibri" w:hAnsi="Calibri"/>
          <w:sz w:val="22"/>
          <w:szCs w:val="22"/>
        </w:rPr>
      </w:pPr>
      <w:r>
        <w:rPr>
          <w:rFonts w:ascii="Calibri" w:hAnsi="Calibri"/>
          <w:sz w:val="22"/>
          <w:szCs w:val="22"/>
        </w:rPr>
        <w:t>Sampling Rate -</w:t>
      </w:r>
      <w:r w:rsidRPr="002A3170">
        <w:rPr>
          <w:rFonts w:ascii="Calibri" w:hAnsi="Calibri"/>
          <w:sz w:val="22"/>
          <w:szCs w:val="22"/>
        </w:rPr>
        <w:t xml:space="preserve"> </w:t>
      </w:r>
      <w:r>
        <w:rPr>
          <w:rFonts w:ascii="Calibri" w:hAnsi="Calibri"/>
          <w:sz w:val="22"/>
          <w:szCs w:val="22"/>
        </w:rPr>
        <w:t>Manual</w:t>
      </w:r>
    </w:p>
    <w:p w:rsidR="00A56350" w:rsidRDefault="00A56350" w:rsidP="007312B5">
      <w:pPr>
        <w:pStyle w:val="Default"/>
        <w:numPr>
          <w:ilvl w:val="0"/>
          <w:numId w:val="15"/>
        </w:numPr>
        <w:spacing w:after="240"/>
        <w:jc w:val="both"/>
        <w:rPr>
          <w:rFonts w:ascii="Calibri" w:hAnsi="Calibri"/>
          <w:sz w:val="22"/>
          <w:szCs w:val="22"/>
        </w:rPr>
      </w:pPr>
      <w:r>
        <w:rPr>
          <w:rFonts w:ascii="Calibri" w:hAnsi="Calibri"/>
          <w:sz w:val="22"/>
          <w:szCs w:val="22"/>
        </w:rPr>
        <w:t>Number of Samples - select 100</w:t>
      </w:r>
    </w:p>
    <w:p w:rsidR="00A56350" w:rsidRDefault="00A56350" w:rsidP="007312B5">
      <w:pPr>
        <w:pStyle w:val="Lessontext"/>
        <w:jc w:val="both"/>
      </w:pPr>
      <w:r>
        <w:t>Select the meter display from the Display type drop down menu.  From the bottom of the screen, select the single meter option. Left click on the meter and select Voltage from the sensor list.  Select the full circle meter display (first option).  Click OK.</w:t>
      </w:r>
    </w:p>
    <w:p w:rsidR="007312B5" w:rsidRDefault="00A56350" w:rsidP="007312B5">
      <w:pPr>
        <w:pStyle w:val="LessonHeader"/>
        <w:jc w:val="both"/>
      </w:pPr>
      <w:r>
        <w:t>Experiment Set Up</w:t>
      </w:r>
    </w:p>
    <w:p w:rsidR="00A56350" w:rsidRDefault="00A56350" w:rsidP="007312B5">
      <w:pPr>
        <w:pStyle w:val="Lessontext"/>
      </w:pPr>
      <w:r>
        <w:t>You will need to build your batteries before measuring their output.</w:t>
      </w:r>
      <w:r w:rsidR="007312B5" w:rsidRPr="007312B5">
        <w:t xml:space="preserve"> </w:t>
      </w:r>
      <w:r w:rsidR="007312B5">
        <w:t xml:space="preserve">         </w:t>
      </w:r>
      <w:r w:rsidR="007312B5" w:rsidRPr="007312B5">
        <w:pict>
          <v:shape id="_x0000_i1025" type="#_x0000_t75" style="width:341.25pt;height:249pt" o:allowoverlap="f">
            <v:imagedata r:id="rId10" o:title="Make_your_own_battery" croptop="1117f" cropbottom="1117f"/>
          </v:shape>
        </w:pict>
      </w:r>
    </w:p>
    <w:p w:rsidR="00A56350" w:rsidRDefault="00A56350" w:rsidP="007312B5">
      <w:pPr>
        <w:pStyle w:val="LessonHighlight"/>
        <w:jc w:val="both"/>
      </w:pPr>
      <w:r>
        <w:t>Soda Powered Battery</w:t>
      </w:r>
    </w:p>
    <w:p w:rsidR="00A56350" w:rsidRDefault="00A56350" w:rsidP="007312B5">
      <w:pPr>
        <w:pStyle w:val="Lessontext"/>
        <w:numPr>
          <w:ilvl w:val="0"/>
          <w:numId w:val="16"/>
        </w:numPr>
        <w:ind w:left="360"/>
        <w:jc w:val="both"/>
      </w:pPr>
      <w:r>
        <w:t>Pour the contents of the soda into the plastic cup.</w:t>
      </w:r>
    </w:p>
    <w:p w:rsidR="00A56350" w:rsidRDefault="00A56350" w:rsidP="007312B5">
      <w:pPr>
        <w:pStyle w:val="Lessontext"/>
        <w:numPr>
          <w:ilvl w:val="0"/>
          <w:numId w:val="16"/>
        </w:numPr>
        <w:ind w:left="360"/>
        <w:jc w:val="both"/>
      </w:pPr>
      <w:r>
        <w:t xml:space="preserve">With the scissors/tin snips, </w:t>
      </w:r>
      <w:r>
        <w:rPr>
          <w:i/>
        </w:rPr>
        <w:t>carefully</w:t>
      </w:r>
      <w:r>
        <w:rPr>
          <w:b/>
          <w:i/>
        </w:rPr>
        <w:t xml:space="preserve"> </w:t>
      </w:r>
      <w:r>
        <w:t>cut a strip of aluminum from the soda can.  The strip should be about 10 cm (the height of the can) by 1 cm wide.  (You can also purchase aluminum strips if you wish).</w:t>
      </w:r>
    </w:p>
    <w:p w:rsidR="00A56350" w:rsidRDefault="00A56350" w:rsidP="007312B5">
      <w:pPr>
        <w:pStyle w:val="Lessontext"/>
        <w:numPr>
          <w:ilvl w:val="0"/>
          <w:numId w:val="16"/>
        </w:numPr>
        <w:ind w:left="360"/>
        <w:jc w:val="both"/>
      </w:pPr>
      <w:r>
        <w:t>With the sand paper, sand both sides of the aluminum strip. This helps to remove any paint or plastic coating from the aluminum.</w:t>
      </w:r>
    </w:p>
    <w:p w:rsidR="00A56350" w:rsidRDefault="00A56350" w:rsidP="007312B5">
      <w:pPr>
        <w:pStyle w:val="Lessontext"/>
        <w:numPr>
          <w:ilvl w:val="0"/>
          <w:numId w:val="16"/>
        </w:numPr>
        <w:ind w:left="360"/>
        <w:jc w:val="both"/>
      </w:pPr>
      <w:r>
        <w:t>Bend both the aluminum and copper strips and hang them over the lip of the cup so that about 3 cm is hanging on the outside of the cup with the remaining 7 cm in the cup.  Try to have at least 5 cm of the strip immersed in the soda.</w:t>
      </w:r>
    </w:p>
    <w:p w:rsidR="00A56350" w:rsidRDefault="00A56350" w:rsidP="007312B5">
      <w:pPr>
        <w:pStyle w:val="LessonHighlight"/>
        <w:jc w:val="both"/>
      </w:pPr>
      <w:r>
        <w:t>Salt Water Powered Battery</w:t>
      </w:r>
    </w:p>
    <w:p w:rsidR="00A56350" w:rsidRDefault="00A56350" w:rsidP="007312B5">
      <w:pPr>
        <w:pStyle w:val="Lessontext"/>
        <w:numPr>
          <w:ilvl w:val="0"/>
          <w:numId w:val="17"/>
        </w:numPr>
        <w:jc w:val="both"/>
      </w:pPr>
      <w:r>
        <w:t>Pour 350 ml of water into the plastic cup.</w:t>
      </w:r>
    </w:p>
    <w:p w:rsidR="00A56350" w:rsidRDefault="00A56350" w:rsidP="007312B5">
      <w:pPr>
        <w:pStyle w:val="Lessontext"/>
        <w:numPr>
          <w:ilvl w:val="0"/>
          <w:numId w:val="17"/>
        </w:numPr>
        <w:jc w:val="both"/>
      </w:pPr>
      <w:r>
        <w:t>Add 15 ml of table salt to the water and stir until completely dissolved.</w:t>
      </w:r>
    </w:p>
    <w:p w:rsidR="00A56350" w:rsidRDefault="00A56350" w:rsidP="007312B5">
      <w:pPr>
        <w:pStyle w:val="Lessontext"/>
        <w:numPr>
          <w:ilvl w:val="0"/>
          <w:numId w:val="17"/>
        </w:numPr>
        <w:jc w:val="both"/>
      </w:pPr>
      <w:r>
        <w:t>From the empty soda can, cut a strip of aluminum approximately 10 x 1 cm.</w:t>
      </w:r>
    </w:p>
    <w:p w:rsidR="00A56350" w:rsidRDefault="00A56350" w:rsidP="007312B5">
      <w:pPr>
        <w:pStyle w:val="Lessontext"/>
        <w:numPr>
          <w:ilvl w:val="0"/>
          <w:numId w:val="17"/>
        </w:numPr>
        <w:jc w:val="both"/>
      </w:pPr>
      <w:r>
        <w:t>Bend both the aluminum and zinc strips and hang the over the lip of the cup so that about 3 cm is hanging on the outside of the cup with the remaining 7 cm in the cup.  Try to have at least 5 cm of the strip immersed in the soda.</w:t>
      </w:r>
    </w:p>
    <w:p w:rsidR="00A56350" w:rsidRDefault="00A56350" w:rsidP="007312B5">
      <w:pPr>
        <w:pStyle w:val="LessonHighlight"/>
        <w:keepNext/>
        <w:keepLines/>
        <w:jc w:val="both"/>
      </w:pPr>
      <w:r>
        <w:t xml:space="preserve">Coin </w:t>
      </w:r>
      <w:r w:rsidRPr="0075664A">
        <w:t>Powered</w:t>
      </w:r>
      <w:r>
        <w:t xml:space="preserve"> Battery</w:t>
      </w:r>
    </w:p>
    <w:p w:rsidR="00A56350" w:rsidRDefault="00A56350" w:rsidP="007312B5">
      <w:pPr>
        <w:pStyle w:val="Lessontext"/>
        <w:keepNext/>
        <w:keepLines/>
        <w:numPr>
          <w:ilvl w:val="0"/>
          <w:numId w:val="20"/>
        </w:numPr>
        <w:jc w:val="both"/>
      </w:pPr>
      <w:r>
        <w:t xml:space="preserve">Mix  250 ml cup </w:t>
      </w:r>
      <w:r w:rsidRPr="0075664A">
        <w:t>vinegar</w:t>
      </w:r>
      <w:r>
        <w:t xml:space="preserve"> with 15 ml of salt and stir until completely dissolved.</w:t>
      </w:r>
    </w:p>
    <w:p w:rsidR="00A56350" w:rsidRDefault="00A56350" w:rsidP="007312B5">
      <w:pPr>
        <w:pStyle w:val="Lessontext"/>
        <w:numPr>
          <w:ilvl w:val="0"/>
          <w:numId w:val="20"/>
        </w:numPr>
        <w:jc w:val="both"/>
      </w:pPr>
      <w:r>
        <w:t>Using a quarter as a guide, cut 10 circles of construction paper.  Put them in the vinegar-salt mixture to soak.</w:t>
      </w:r>
    </w:p>
    <w:p w:rsidR="00A56350" w:rsidRDefault="00A56350" w:rsidP="007312B5">
      <w:pPr>
        <w:pStyle w:val="Lessontext"/>
        <w:numPr>
          <w:ilvl w:val="0"/>
          <w:numId w:val="20"/>
        </w:numPr>
        <w:jc w:val="both"/>
      </w:pPr>
      <w:r>
        <w:t>Using a quarter as a guide, cut 10 circles of aluminum foil.</w:t>
      </w:r>
    </w:p>
    <w:p w:rsidR="00A56350" w:rsidRDefault="00A56350" w:rsidP="007312B5">
      <w:pPr>
        <w:pStyle w:val="Lessontext"/>
        <w:numPr>
          <w:ilvl w:val="0"/>
          <w:numId w:val="20"/>
        </w:numPr>
        <w:jc w:val="both"/>
      </w:pPr>
      <w:r>
        <w:t>Begin making your battery by stacking, in alternating layers in this order: foil, paper, quarter, until you have used all 10 quarters.  You may want to do this inside a paper coin wrapper to make it easier to keep the stack together.</w:t>
      </w:r>
    </w:p>
    <w:p w:rsidR="00A56350" w:rsidRDefault="00A56350" w:rsidP="007312B5">
      <w:pPr>
        <w:pStyle w:val="Lessontext"/>
        <w:numPr>
          <w:ilvl w:val="0"/>
          <w:numId w:val="20"/>
        </w:numPr>
        <w:jc w:val="both"/>
      </w:pPr>
      <w:r>
        <w:t>Slip the stripped end of a piece of the copper wire under the bottom of the stack.  Leave the other stripped end free so that you can touch it with the end of the banana clip.</w:t>
      </w:r>
    </w:p>
    <w:p w:rsidR="00A56350" w:rsidRDefault="00A56350" w:rsidP="007312B5">
      <w:pPr>
        <w:pStyle w:val="LessonHighlight"/>
        <w:jc w:val="both"/>
      </w:pPr>
      <w:r>
        <w:t>Lemon Battery (you can also do this with a potato)</w:t>
      </w:r>
    </w:p>
    <w:p w:rsidR="00A56350" w:rsidRDefault="00A56350" w:rsidP="007312B5">
      <w:pPr>
        <w:pStyle w:val="Lessontext"/>
        <w:numPr>
          <w:ilvl w:val="0"/>
          <w:numId w:val="21"/>
        </w:numPr>
        <w:jc w:val="both"/>
      </w:pPr>
      <w:r>
        <w:t>Roll the lemon gently on the table to break open some of the cell walls and produce juice inside the lemon.</w:t>
      </w:r>
    </w:p>
    <w:p w:rsidR="00A56350" w:rsidRDefault="00A56350" w:rsidP="007312B5">
      <w:pPr>
        <w:pStyle w:val="Lessontext"/>
        <w:numPr>
          <w:ilvl w:val="0"/>
          <w:numId w:val="21"/>
        </w:numPr>
        <w:jc w:val="both"/>
      </w:pPr>
      <w:r>
        <w:t>Insert a copper strip into the lemon.  Insert a zinc strip into the lemon.  Be sure that at least 3 cm of the strip is inside the lemon.</w:t>
      </w:r>
    </w:p>
    <w:p w:rsidR="00A56350" w:rsidRDefault="00A56350" w:rsidP="007312B5">
      <w:pPr>
        <w:pStyle w:val="LessonHeader"/>
        <w:jc w:val="both"/>
      </w:pPr>
      <w:r>
        <w:t xml:space="preserve">Experiment Procedure </w:t>
      </w:r>
    </w:p>
    <w:p w:rsidR="00A56350" w:rsidRDefault="00A56350" w:rsidP="007312B5">
      <w:pPr>
        <w:pStyle w:val="Lessontext"/>
        <w:numPr>
          <w:ilvl w:val="0"/>
          <w:numId w:val="6"/>
        </w:numPr>
        <w:ind w:left="360"/>
        <w:jc w:val="both"/>
      </w:pPr>
      <w:r>
        <w:t>Set the GlobiLab software to meter view and select the single meter icon from the bottom of the screen.</w:t>
      </w:r>
    </w:p>
    <w:p w:rsidR="00A56350" w:rsidRDefault="00A56350" w:rsidP="007312B5">
      <w:pPr>
        <w:pStyle w:val="Lessontext"/>
        <w:numPr>
          <w:ilvl w:val="0"/>
          <w:numId w:val="6"/>
        </w:numPr>
        <w:ind w:left="360"/>
        <w:jc w:val="both"/>
      </w:pPr>
      <w:r>
        <w:t>Double click on the meter and select Voltage from the drop down menu and the first meter from the row of meter types.</w:t>
      </w:r>
    </w:p>
    <w:p w:rsidR="00A56350" w:rsidRDefault="00A56350" w:rsidP="007312B5">
      <w:pPr>
        <w:pStyle w:val="Lessontext"/>
        <w:numPr>
          <w:ilvl w:val="0"/>
          <w:numId w:val="6"/>
        </w:numPr>
        <w:ind w:left="360"/>
        <w:jc w:val="both"/>
      </w:pPr>
      <w:r>
        <w:t>Click the Set Range button and set the Minimum value to -2.0 and the Maximum value to 2.0.  Hit OK.</w:t>
      </w:r>
    </w:p>
    <w:p w:rsidR="00A56350" w:rsidRDefault="007712B6" w:rsidP="007312B5">
      <w:pPr>
        <w:pStyle w:val="Lessontext"/>
        <w:numPr>
          <w:ilvl w:val="0"/>
          <w:numId w:val="6"/>
        </w:numPr>
        <w:ind w:left="360"/>
        <w:jc w:val="both"/>
      </w:pPr>
      <w:r>
        <w:br w:type="page"/>
      </w:r>
      <w:r w:rsidR="00A56350">
        <w:t>On the soda powered battery, touch one clip to the copper strip and the other clip to the aluminum strip.   If you get a negative reading, reverse the cables.  Record your electrical output in volts on your Battery data sheet.  Your screen will look something like this:</w:t>
      </w:r>
    </w:p>
    <w:p w:rsidR="00A56350" w:rsidRDefault="00A56350" w:rsidP="007712B6">
      <w:pPr>
        <w:pStyle w:val="Lessontext"/>
        <w:jc w:val="center"/>
      </w:pPr>
      <w:r w:rsidRPr="002A2898">
        <w:rPr>
          <w:noProof/>
          <w:lang w:bidi="he-IL"/>
        </w:rPr>
        <w:pict>
          <v:shape id="Picture 2" o:spid="_x0000_i1026" type="#_x0000_t75" style="width:408pt;height:3in;visibility:visible" o:bordertopcolor="black" o:borderleftcolor="black" o:borderbottomcolor="black" o:borderrightcolor="black">
            <v:imagedata r:id="rId11" o:title="" cropbottom="3870f"/>
            <w10:bordertop type="single" width="6"/>
            <w10:borderleft type="single" width="6"/>
            <w10:borderbottom type="single" width="6"/>
            <w10:borderright type="single" width="6"/>
          </v:shape>
        </w:pict>
      </w:r>
    </w:p>
    <w:p w:rsidR="00A56350" w:rsidRDefault="00A56350" w:rsidP="007312B5">
      <w:pPr>
        <w:pStyle w:val="Lessontext"/>
        <w:numPr>
          <w:ilvl w:val="0"/>
          <w:numId w:val="6"/>
        </w:numPr>
        <w:ind w:left="360"/>
        <w:jc w:val="both"/>
      </w:pPr>
      <w:r>
        <w:t>On the salt water powered battery, touch one clip to the copper strip and the other clip to the aluminum strip.  If you get a negative reading, reverse the cables.  Record your electrical output in volts on your Battery data sheet.</w:t>
      </w:r>
    </w:p>
    <w:p w:rsidR="00A56350" w:rsidRDefault="00A56350" w:rsidP="007312B5">
      <w:pPr>
        <w:pStyle w:val="Lessontext"/>
        <w:numPr>
          <w:ilvl w:val="0"/>
          <w:numId w:val="6"/>
        </w:numPr>
        <w:ind w:left="360"/>
        <w:jc w:val="both"/>
      </w:pPr>
      <w:r>
        <w:t>On the coin powered battery, touch one clip to the copper strip and the other clip to the aluminum strip.  If you get a negative reading, reverse the cables.  Record your electrical output in volts on your Battery data sheet.</w:t>
      </w:r>
    </w:p>
    <w:p w:rsidR="00A56350" w:rsidRDefault="00A56350" w:rsidP="007312B5">
      <w:pPr>
        <w:pStyle w:val="Lessontext"/>
        <w:numPr>
          <w:ilvl w:val="0"/>
          <w:numId w:val="6"/>
        </w:numPr>
        <w:ind w:left="360"/>
        <w:jc w:val="both"/>
      </w:pPr>
      <w:r>
        <w:t>On the lemon powered battery, touch one clip to the copper strip and the other clip to the aluminum strip.  If you get a negative reading, reverse the cables.  Record your electrical output in volts on your Battery data sheet.</w:t>
      </w:r>
    </w:p>
    <w:p w:rsidR="00A56350" w:rsidRDefault="00A56350" w:rsidP="007312B5">
      <w:pPr>
        <w:pStyle w:val="LessonHeader"/>
        <w:jc w:val="both"/>
      </w:pPr>
      <w:r>
        <w:t>Questions &amp; Observations</w:t>
      </w:r>
    </w:p>
    <w:p w:rsidR="00A56350" w:rsidRDefault="00A56350" w:rsidP="007312B5">
      <w:pPr>
        <w:pStyle w:val="Lessontext"/>
        <w:numPr>
          <w:ilvl w:val="0"/>
          <w:numId w:val="22"/>
        </w:numPr>
        <w:jc w:val="both"/>
      </w:pPr>
      <w:r>
        <w:t>On the soda powered battery, which metal was the anode (+/red)?  Was this the same for all of the batteries?  Why do think this is?</w:t>
      </w:r>
    </w:p>
    <w:p w:rsidR="00A56350" w:rsidRDefault="00A56350" w:rsidP="007312B5">
      <w:pPr>
        <w:pStyle w:val="Lessontext"/>
        <w:numPr>
          <w:ilvl w:val="0"/>
          <w:numId w:val="22"/>
        </w:numPr>
        <w:jc w:val="both"/>
      </w:pPr>
      <w:r>
        <w:t>What did you observe when you measured output for your batteries?</w:t>
      </w:r>
    </w:p>
    <w:p w:rsidR="00A56350" w:rsidRDefault="00A56350" w:rsidP="007312B5">
      <w:pPr>
        <w:pStyle w:val="Lessontext"/>
        <w:numPr>
          <w:ilvl w:val="0"/>
          <w:numId w:val="22"/>
        </w:numPr>
        <w:jc w:val="both"/>
      </w:pPr>
      <w:r>
        <w:t>Describe what is happening to produce electricity in your batteries.</w:t>
      </w:r>
    </w:p>
    <w:p w:rsidR="00A56350" w:rsidRDefault="00A56350" w:rsidP="007312B5">
      <w:pPr>
        <w:pStyle w:val="Lessontext"/>
        <w:numPr>
          <w:ilvl w:val="0"/>
          <w:numId w:val="22"/>
        </w:numPr>
        <w:jc w:val="both"/>
      </w:pPr>
      <w:r>
        <w:t>Was one type of battery more efficient than another?  If so, which one?</w:t>
      </w:r>
    </w:p>
    <w:p w:rsidR="00A56350" w:rsidRDefault="00A56350" w:rsidP="007312B5">
      <w:pPr>
        <w:pStyle w:val="LessonHeader"/>
        <w:jc w:val="both"/>
      </w:pPr>
      <w:r>
        <w:t>Extension Activity</w:t>
      </w:r>
    </w:p>
    <w:p w:rsidR="00A56350" w:rsidRDefault="00A56350" w:rsidP="007312B5">
      <w:pPr>
        <w:pStyle w:val="Lessontext"/>
        <w:numPr>
          <w:ilvl w:val="0"/>
          <w:numId w:val="19"/>
        </w:numPr>
        <w:jc w:val="both"/>
      </w:pPr>
      <w:r>
        <w:t>Attach a piece of wire to each of the electrodes of one of your batteries and use the battery to light a small LED diode.  Leave it attached to see how long the battery will power the diode.  Observe the electrodes for any changes once the battery has “died.”</w:t>
      </w:r>
    </w:p>
    <w:p w:rsidR="00A56350" w:rsidRDefault="00A56350" w:rsidP="007312B5">
      <w:pPr>
        <w:pStyle w:val="Lessontext"/>
        <w:numPr>
          <w:ilvl w:val="0"/>
          <w:numId w:val="19"/>
        </w:numPr>
        <w:jc w:val="both"/>
      </w:pPr>
      <w:r>
        <w:t>To make a soda-powered or a salt-water-powered battery stronger, fill multiple plastic cups as described. Then, connect the metal strips on each cup with the opposite type of strip on the cup next to it using clip leads. For example, a copper strip should be connected with an aluminum strip.</w:t>
      </w:r>
    </w:p>
    <w:p w:rsidR="00A56350" w:rsidRDefault="00A56350" w:rsidP="007312B5">
      <w:pPr>
        <w:pStyle w:val="Lessontext"/>
        <w:numPr>
          <w:ilvl w:val="0"/>
          <w:numId w:val="19"/>
        </w:numPr>
        <w:jc w:val="both"/>
      </w:pPr>
      <w:r>
        <w:t>Try using a zinc strip instead of the copper in the soda-powered battery to see if/how it affects electrical output.</w:t>
      </w:r>
    </w:p>
    <w:p w:rsidR="00A56350" w:rsidRDefault="00A56350" w:rsidP="007312B5">
      <w:pPr>
        <w:pStyle w:val="Lessontext"/>
        <w:numPr>
          <w:ilvl w:val="0"/>
          <w:numId w:val="19"/>
        </w:numPr>
        <w:jc w:val="both"/>
      </w:pPr>
      <w:r>
        <w:t>Experiment with different electrolytes in the cup batteries to see if/how they affect electrical output.  Try making a cup battery with the remaining vinegar-salt solution and electrodes of copper and zinc.   You might also try adding some hydrogen peroxide to the salt water battery solution.  You can also use Chlorine bleach as another option but the hydrogen peroxide is safer and has no odor.</w:t>
      </w:r>
    </w:p>
    <w:p w:rsidR="00A56350" w:rsidRDefault="00A56350" w:rsidP="007312B5">
      <w:pPr>
        <w:pStyle w:val="Lessontext"/>
        <w:numPr>
          <w:ilvl w:val="0"/>
          <w:numId w:val="19"/>
        </w:numPr>
        <w:jc w:val="both"/>
      </w:pPr>
      <w:r>
        <w:t>Experiment with other fruits and vegetables to see if they are effective in acting as an electrolyte for a battery (hint: try a potato).</w:t>
      </w:r>
    </w:p>
    <w:p w:rsidR="00A56350" w:rsidRDefault="00A56350" w:rsidP="007312B5">
      <w:pPr>
        <w:jc w:val="both"/>
        <w:rPr>
          <w:b/>
          <w:color w:val="31849B"/>
          <w:sz w:val="32"/>
        </w:rPr>
      </w:pPr>
      <w:r>
        <w:br w:type="page"/>
      </w:r>
    </w:p>
    <w:p w:rsidR="00A56350" w:rsidRDefault="00A56350" w:rsidP="007312B5">
      <w:pPr>
        <w:pStyle w:val="LessonsTitle"/>
        <w:jc w:val="both"/>
      </w:pPr>
      <w:r>
        <w:t>Battery Powered Data Sheet</w:t>
      </w:r>
    </w:p>
    <w:tbl>
      <w:tblPr>
        <w:tblW w:w="0" w:type="auto"/>
        <w:tblBorders>
          <w:top w:val="single" w:sz="18" w:space="0" w:color="31849B"/>
          <w:left w:val="single" w:sz="18" w:space="0" w:color="31849B"/>
          <w:bottom w:val="single" w:sz="18" w:space="0" w:color="31849B"/>
          <w:right w:val="single" w:sz="18" w:space="0" w:color="31849B"/>
          <w:insideH w:val="single" w:sz="6" w:space="0" w:color="auto"/>
          <w:insideV w:val="single" w:sz="6" w:space="0" w:color="auto"/>
        </w:tblBorders>
        <w:tblLook w:val="00A0" w:firstRow="1" w:lastRow="0" w:firstColumn="1" w:lastColumn="0" w:noHBand="0" w:noVBand="0"/>
      </w:tblPr>
      <w:tblGrid>
        <w:gridCol w:w="5508"/>
        <w:gridCol w:w="5508"/>
      </w:tblGrid>
      <w:tr w:rsidR="00A56350" w:rsidRPr="00D74EA8">
        <w:tc>
          <w:tcPr>
            <w:tcW w:w="5508" w:type="dxa"/>
            <w:tcBorders>
              <w:top w:val="single" w:sz="18" w:space="0" w:color="000000"/>
              <w:left w:val="single" w:sz="18" w:space="0" w:color="000000"/>
              <w:bottom w:val="single" w:sz="18" w:space="0" w:color="auto"/>
              <w:right w:val="single" w:sz="18" w:space="0" w:color="auto"/>
            </w:tcBorders>
            <w:vAlign w:val="center"/>
          </w:tcPr>
          <w:p w:rsidR="00A56350" w:rsidRPr="00D74EA8" w:rsidRDefault="00A56350" w:rsidP="007312B5">
            <w:pPr>
              <w:pStyle w:val="Lessontext"/>
              <w:spacing w:after="0"/>
              <w:jc w:val="both"/>
              <w:rPr>
                <w:b/>
                <w:sz w:val="28"/>
              </w:rPr>
            </w:pPr>
            <w:r w:rsidRPr="00D74EA8">
              <w:rPr>
                <w:b/>
                <w:sz w:val="28"/>
              </w:rPr>
              <w:t>Battery Type</w:t>
            </w:r>
          </w:p>
        </w:tc>
        <w:tc>
          <w:tcPr>
            <w:tcW w:w="5508" w:type="dxa"/>
            <w:tcBorders>
              <w:top w:val="single" w:sz="18" w:space="0" w:color="000000"/>
              <w:left w:val="single" w:sz="18" w:space="0" w:color="auto"/>
              <w:bottom w:val="single" w:sz="18" w:space="0" w:color="auto"/>
              <w:right w:val="single" w:sz="18" w:space="0" w:color="000000"/>
            </w:tcBorders>
            <w:vAlign w:val="center"/>
          </w:tcPr>
          <w:p w:rsidR="00A56350" w:rsidRPr="00D74EA8" w:rsidRDefault="00A56350" w:rsidP="007312B5">
            <w:pPr>
              <w:pStyle w:val="Lessontext"/>
              <w:spacing w:after="0"/>
              <w:jc w:val="both"/>
              <w:rPr>
                <w:b/>
                <w:sz w:val="28"/>
              </w:rPr>
            </w:pPr>
            <w:r w:rsidRPr="00D74EA8">
              <w:rPr>
                <w:b/>
                <w:sz w:val="28"/>
              </w:rPr>
              <w:t>Voltage Produced</w:t>
            </w:r>
          </w:p>
        </w:tc>
      </w:tr>
      <w:tr w:rsidR="00A56350" w:rsidRPr="00D74EA8">
        <w:trPr>
          <w:trHeight w:val="1152"/>
        </w:trPr>
        <w:tc>
          <w:tcPr>
            <w:tcW w:w="5508" w:type="dxa"/>
            <w:tcBorders>
              <w:top w:val="single" w:sz="18" w:space="0" w:color="auto"/>
              <w:left w:val="single" w:sz="18" w:space="0" w:color="000000"/>
              <w:bottom w:val="single" w:sz="6" w:space="0" w:color="auto"/>
              <w:right w:val="single" w:sz="6" w:space="0" w:color="auto"/>
            </w:tcBorders>
            <w:vAlign w:val="center"/>
          </w:tcPr>
          <w:p w:rsidR="00A56350" w:rsidRPr="00D74EA8" w:rsidRDefault="00A56350" w:rsidP="007312B5">
            <w:pPr>
              <w:pStyle w:val="Lessontext"/>
              <w:spacing w:after="0"/>
              <w:jc w:val="both"/>
            </w:pPr>
            <w:r w:rsidRPr="00D74EA8">
              <w:t>Soda Powered Battery</w:t>
            </w:r>
          </w:p>
        </w:tc>
        <w:tc>
          <w:tcPr>
            <w:tcW w:w="5508" w:type="dxa"/>
            <w:tcBorders>
              <w:top w:val="single" w:sz="18" w:space="0" w:color="auto"/>
              <w:left w:val="single" w:sz="6" w:space="0" w:color="auto"/>
              <w:bottom w:val="single" w:sz="6" w:space="0" w:color="auto"/>
              <w:right w:val="single" w:sz="18" w:space="0" w:color="000000"/>
            </w:tcBorders>
            <w:vAlign w:val="center"/>
          </w:tcPr>
          <w:p w:rsidR="00A56350" w:rsidRPr="00D74EA8" w:rsidRDefault="00A56350" w:rsidP="007312B5">
            <w:pPr>
              <w:pStyle w:val="Lessontext"/>
              <w:spacing w:after="0"/>
              <w:jc w:val="both"/>
            </w:pPr>
          </w:p>
        </w:tc>
      </w:tr>
      <w:tr w:rsidR="00A56350" w:rsidRPr="00D74EA8">
        <w:trPr>
          <w:trHeight w:val="1152"/>
        </w:trPr>
        <w:tc>
          <w:tcPr>
            <w:tcW w:w="5508" w:type="dxa"/>
            <w:tcBorders>
              <w:top w:val="single" w:sz="6" w:space="0" w:color="auto"/>
              <w:left w:val="single" w:sz="18" w:space="0" w:color="000000"/>
              <w:bottom w:val="single" w:sz="6" w:space="0" w:color="auto"/>
              <w:right w:val="single" w:sz="6" w:space="0" w:color="auto"/>
            </w:tcBorders>
            <w:vAlign w:val="center"/>
          </w:tcPr>
          <w:p w:rsidR="00A56350" w:rsidRPr="00D74EA8" w:rsidRDefault="00A56350" w:rsidP="007312B5">
            <w:pPr>
              <w:pStyle w:val="Lessontext"/>
              <w:spacing w:after="0"/>
              <w:jc w:val="both"/>
            </w:pPr>
            <w:r w:rsidRPr="00D74EA8">
              <w:t>Salt Water Powered Battery</w:t>
            </w:r>
          </w:p>
        </w:tc>
        <w:tc>
          <w:tcPr>
            <w:tcW w:w="5508" w:type="dxa"/>
            <w:tcBorders>
              <w:top w:val="single" w:sz="6" w:space="0" w:color="auto"/>
              <w:left w:val="single" w:sz="6" w:space="0" w:color="auto"/>
              <w:bottom w:val="single" w:sz="6" w:space="0" w:color="auto"/>
              <w:right w:val="single" w:sz="18" w:space="0" w:color="000000"/>
            </w:tcBorders>
            <w:vAlign w:val="center"/>
          </w:tcPr>
          <w:p w:rsidR="00A56350" w:rsidRPr="00D74EA8" w:rsidRDefault="00A56350" w:rsidP="007312B5">
            <w:pPr>
              <w:pStyle w:val="Lessontext"/>
              <w:spacing w:after="0"/>
              <w:jc w:val="both"/>
            </w:pPr>
          </w:p>
        </w:tc>
      </w:tr>
      <w:tr w:rsidR="00A56350" w:rsidRPr="00D74EA8">
        <w:trPr>
          <w:trHeight w:val="1152"/>
        </w:trPr>
        <w:tc>
          <w:tcPr>
            <w:tcW w:w="5508" w:type="dxa"/>
            <w:tcBorders>
              <w:top w:val="single" w:sz="6" w:space="0" w:color="auto"/>
              <w:left w:val="single" w:sz="18" w:space="0" w:color="000000"/>
              <w:bottom w:val="single" w:sz="6" w:space="0" w:color="auto"/>
              <w:right w:val="single" w:sz="6" w:space="0" w:color="auto"/>
            </w:tcBorders>
            <w:vAlign w:val="center"/>
          </w:tcPr>
          <w:p w:rsidR="00A56350" w:rsidRPr="00D74EA8" w:rsidRDefault="00A56350" w:rsidP="007312B5">
            <w:pPr>
              <w:pStyle w:val="Lessontext"/>
              <w:spacing w:after="0"/>
              <w:jc w:val="both"/>
            </w:pPr>
            <w:r w:rsidRPr="00D74EA8">
              <w:t>Coin Powered Battery</w:t>
            </w:r>
          </w:p>
        </w:tc>
        <w:tc>
          <w:tcPr>
            <w:tcW w:w="5508" w:type="dxa"/>
            <w:tcBorders>
              <w:top w:val="single" w:sz="6" w:space="0" w:color="auto"/>
              <w:left w:val="single" w:sz="6" w:space="0" w:color="auto"/>
              <w:bottom w:val="single" w:sz="6" w:space="0" w:color="auto"/>
              <w:right w:val="single" w:sz="18" w:space="0" w:color="000000"/>
            </w:tcBorders>
            <w:vAlign w:val="center"/>
          </w:tcPr>
          <w:p w:rsidR="00A56350" w:rsidRPr="00D74EA8" w:rsidRDefault="00A56350" w:rsidP="007312B5">
            <w:pPr>
              <w:pStyle w:val="Lessontext"/>
              <w:spacing w:after="0"/>
              <w:jc w:val="both"/>
            </w:pPr>
          </w:p>
        </w:tc>
      </w:tr>
      <w:tr w:rsidR="00A56350" w:rsidRPr="00D74EA8">
        <w:trPr>
          <w:trHeight w:val="1152"/>
        </w:trPr>
        <w:tc>
          <w:tcPr>
            <w:tcW w:w="5508" w:type="dxa"/>
            <w:tcBorders>
              <w:top w:val="single" w:sz="6" w:space="0" w:color="auto"/>
              <w:left w:val="single" w:sz="18" w:space="0" w:color="000000"/>
              <w:bottom w:val="single" w:sz="18" w:space="0" w:color="auto"/>
              <w:right w:val="single" w:sz="6" w:space="0" w:color="auto"/>
            </w:tcBorders>
            <w:vAlign w:val="center"/>
          </w:tcPr>
          <w:p w:rsidR="00A56350" w:rsidRPr="00D74EA8" w:rsidRDefault="00A56350" w:rsidP="007312B5">
            <w:pPr>
              <w:pStyle w:val="Lessontext"/>
              <w:spacing w:after="0"/>
              <w:jc w:val="both"/>
            </w:pPr>
            <w:r w:rsidRPr="00D74EA8">
              <w:t>Lemon Powered Battery</w:t>
            </w:r>
          </w:p>
        </w:tc>
        <w:tc>
          <w:tcPr>
            <w:tcW w:w="5508" w:type="dxa"/>
            <w:tcBorders>
              <w:top w:val="single" w:sz="6" w:space="0" w:color="auto"/>
              <w:left w:val="single" w:sz="6" w:space="0" w:color="auto"/>
              <w:bottom w:val="single" w:sz="18" w:space="0" w:color="auto"/>
              <w:right w:val="single" w:sz="18" w:space="0" w:color="000000"/>
            </w:tcBorders>
            <w:vAlign w:val="center"/>
          </w:tcPr>
          <w:p w:rsidR="00A56350" w:rsidRPr="00D74EA8" w:rsidRDefault="00A56350" w:rsidP="007312B5">
            <w:pPr>
              <w:pStyle w:val="Lessontext"/>
              <w:spacing w:after="0"/>
              <w:jc w:val="both"/>
            </w:pPr>
          </w:p>
        </w:tc>
      </w:tr>
      <w:tr w:rsidR="00A56350" w:rsidRPr="00D74EA8">
        <w:trPr>
          <w:trHeight w:val="288"/>
        </w:trPr>
        <w:tc>
          <w:tcPr>
            <w:tcW w:w="5508" w:type="dxa"/>
            <w:tcBorders>
              <w:top w:val="single" w:sz="18" w:space="0" w:color="auto"/>
              <w:left w:val="single" w:sz="18" w:space="0" w:color="000000"/>
              <w:bottom w:val="single" w:sz="18" w:space="0" w:color="auto"/>
              <w:right w:val="single" w:sz="18" w:space="0" w:color="auto"/>
            </w:tcBorders>
            <w:vAlign w:val="center"/>
          </w:tcPr>
          <w:p w:rsidR="00A56350" w:rsidRPr="00D74EA8" w:rsidRDefault="00A56350" w:rsidP="007312B5">
            <w:pPr>
              <w:pStyle w:val="Lessontext"/>
              <w:spacing w:after="0"/>
              <w:jc w:val="both"/>
              <w:rPr>
                <w:b/>
              </w:rPr>
            </w:pPr>
            <w:r w:rsidRPr="00D74EA8">
              <w:rPr>
                <w:b/>
              </w:rPr>
              <w:t>Additional Experimental Batteries</w:t>
            </w:r>
          </w:p>
        </w:tc>
        <w:tc>
          <w:tcPr>
            <w:tcW w:w="5508" w:type="dxa"/>
            <w:tcBorders>
              <w:top w:val="single" w:sz="18" w:space="0" w:color="auto"/>
              <w:left w:val="single" w:sz="18" w:space="0" w:color="auto"/>
              <w:bottom w:val="single" w:sz="18" w:space="0" w:color="auto"/>
              <w:right w:val="single" w:sz="18" w:space="0" w:color="000000"/>
            </w:tcBorders>
            <w:vAlign w:val="center"/>
          </w:tcPr>
          <w:p w:rsidR="00A56350" w:rsidRPr="00D74EA8" w:rsidRDefault="00A56350" w:rsidP="007312B5">
            <w:pPr>
              <w:pStyle w:val="Lessontext"/>
              <w:spacing w:after="0"/>
              <w:jc w:val="both"/>
              <w:rPr>
                <w:b/>
              </w:rPr>
            </w:pPr>
            <w:r w:rsidRPr="00D74EA8">
              <w:rPr>
                <w:b/>
              </w:rPr>
              <w:t>Voltage</w:t>
            </w:r>
          </w:p>
        </w:tc>
      </w:tr>
      <w:tr w:rsidR="00A56350" w:rsidRPr="00D74EA8">
        <w:trPr>
          <w:trHeight w:val="1152"/>
        </w:trPr>
        <w:tc>
          <w:tcPr>
            <w:tcW w:w="5508" w:type="dxa"/>
            <w:tcBorders>
              <w:top w:val="single" w:sz="18" w:space="0" w:color="auto"/>
              <w:left w:val="single" w:sz="18" w:space="0" w:color="000000"/>
              <w:bottom w:val="single" w:sz="6" w:space="0" w:color="auto"/>
              <w:right w:val="single" w:sz="6" w:space="0" w:color="auto"/>
            </w:tcBorders>
            <w:vAlign w:val="center"/>
          </w:tcPr>
          <w:p w:rsidR="00A56350" w:rsidRPr="00D74EA8" w:rsidRDefault="00A56350" w:rsidP="007312B5">
            <w:pPr>
              <w:pStyle w:val="Lessontext"/>
              <w:spacing w:after="0"/>
              <w:jc w:val="both"/>
            </w:pPr>
          </w:p>
        </w:tc>
        <w:tc>
          <w:tcPr>
            <w:tcW w:w="5508" w:type="dxa"/>
            <w:tcBorders>
              <w:top w:val="single" w:sz="18" w:space="0" w:color="auto"/>
              <w:left w:val="single" w:sz="6" w:space="0" w:color="auto"/>
              <w:bottom w:val="single" w:sz="6" w:space="0" w:color="auto"/>
              <w:right w:val="single" w:sz="18" w:space="0" w:color="000000"/>
            </w:tcBorders>
            <w:vAlign w:val="center"/>
          </w:tcPr>
          <w:p w:rsidR="00A56350" w:rsidRPr="00D74EA8" w:rsidRDefault="00A56350" w:rsidP="007312B5">
            <w:pPr>
              <w:pStyle w:val="Lessontext"/>
              <w:spacing w:after="0"/>
              <w:jc w:val="both"/>
            </w:pPr>
          </w:p>
        </w:tc>
      </w:tr>
      <w:tr w:rsidR="00A56350" w:rsidRPr="00D74EA8">
        <w:trPr>
          <w:trHeight w:val="1152"/>
        </w:trPr>
        <w:tc>
          <w:tcPr>
            <w:tcW w:w="5508" w:type="dxa"/>
            <w:tcBorders>
              <w:top w:val="single" w:sz="6" w:space="0" w:color="auto"/>
              <w:left w:val="single" w:sz="18" w:space="0" w:color="000000"/>
              <w:bottom w:val="single" w:sz="6" w:space="0" w:color="auto"/>
              <w:right w:val="single" w:sz="6" w:space="0" w:color="auto"/>
            </w:tcBorders>
            <w:vAlign w:val="center"/>
          </w:tcPr>
          <w:p w:rsidR="00A56350" w:rsidRPr="00D74EA8" w:rsidRDefault="00A56350" w:rsidP="007312B5">
            <w:pPr>
              <w:pStyle w:val="Lessontext"/>
              <w:spacing w:after="0"/>
              <w:jc w:val="both"/>
            </w:pPr>
          </w:p>
        </w:tc>
        <w:tc>
          <w:tcPr>
            <w:tcW w:w="5508" w:type="dxa"/>
            <w:tcBorders>
              <w:top w:val="single" w:sz="6" w:space="0" w:color="auto"/>
              <w:left w:val="single" w:sz="6" w:space="0" w:color="auto"/>
              <w:bottom w:val="single" w:sz="6" w:space="0" w:color="auto"/>
              <w:right w:val="single" w:sz="18" w:space="0" w:color="000000"/>
            </w:tcBorders>
            <w:vAlign w:val="center"/>
          </w:tcPr>
          <w:p w:rsidR="00A56350" w:rsidRPr="00D74EA8" w:rsidRDefault="00A56350" w:rsidP="007312B5">
            <w:pPr>
              <w:pStyle w:val="Lessontext"/>
              <w:spacing w:after="0"/>
              <w:jc w:val="both"/>
            </w:pPr>
          </w:p>
        </w:tc>
      </w:tr>
      <w:tr w:rsidR="00A56350" w:rsidRPr="00D74EA8">
        <w:trPr>
          <w:trHeight w:val="1152"/>
        </w:trPr>
        <w:tc>
          <w:tcPr>
            <w:tcW w:w="5508" w:type="dxa"/>
            <w:tcBorders>
              <w:top w:val="single" w:sz="6" w:space="0" w:color="auto"/>
              <w:left w:val="single" w:sz="18" w:space="0" w:color="000000"/>
              <w:bottom w:val="single" w:sz="6" w:space="0" w:color="auto"/>
              <w:right w:val="single" w:sz="6" w:space="0" w:color="auto"/>
            </w:tcBorders>
            <w:vAlign w:val="center"/>
          </w:tcPr>
          <w:p w:rsidR="00A56350" w:rsidRPr="00D74EA8" w:rsidRDefault="00A56350" w:rsidP="007312B5">
            <w:pPr>
              <w:pStyle w:val="Lessontext"/>
              <w:spacing w:after="0"/>
              <w:jc w:val="both"/>
            </w:pPr>
          </w:p>
        </w:tc>
        <w:tc>
          <w:tcPr>
            <w:tcW w:w="5508" w:type="dxa"/>
            <w:tcBorders>
              <w:top w:val="single" w:sz="6" w:space="0" w:color="auto"/>
              <w:left w:val="single" w:sz="6" w:space="0" w:color="auto"/>
              <w:bottom w:val="single" w:sz="6" w:space="0" w:color="auto"/>
              <w:right w:val="single" w:sz="18" w:space="0" w:color="000000"/>
            </w:tcBorders>
            <w:vAlign w:val="center"/>
          </w:tcPr>
          <w:p w:rsidR="00A56350" w:rsidRPr="00D74EA8" w:rsidRDefault="00A56350" w:rsidP="007312B5">
            <w:pPr>
              <w:pStyle w:val="Lessontext"/>
              <w:spacing w:after="0"/>
              <w:jc w:val="both"/>
            </w:pPr>
          </w:p>
        </w:tc>
      </w:tr>
      <w:tr w:rsidR="00A56350" w:rsidRPr="00D74EA8">
        <w:trPr>
          <w:trHeight w:val="1152"/>
        </w:trPr>
        <w:tc>
          <w:tcPr>
            <w:tcW w:w="5508" w:type="dxa"/>
            <w:tcBorders>
              <w:top w:val="single" w:sz="6" w:space="0" w:color="auto"/>
              <w:left w:val="single" w:sz="18" w:space="0" w:color="000000"/>
              <w:bottom w:val="single" w:sz="18" w:space="0" w:color="000000"/>
              <w:right w:val="single" w:sz="6" w:space="0" w:color="auto"/>
            </w:tcBorders>
            <w:vAlign w:val="center"/>
          </w:tcPr>
          <w:p w:rsidR="00A56350" w:rsidRPr="00D74EA8" w:rsidRDefault="00A56350" w:rsidP="007312B5">
            <w:pPr>
              <w:pStyle w:val="Lessontext"/>
              <w:spacing w:after="0"/>
              <w:jc w:val="both"/>
            </w:pPr>
          </w:p>
        </w:tc>
        <w:tc>
          <w:tcPr>
            <w:tcW w:w="5508" w:type="dxa"/>
            <w:tcBorders>
              <w:top w:val="single" w:sz="6" w:space="0" w:color="auto"/>
              <w:left w:val="single" w:sz="6" w:space="0" w:color="auto"/>
              <w:bottom w:val="single" w:sz="18" w:space="0" w:color="000000"/>
              <w:right w:val="single" w:sz="18" w:space="0" w:color="000000"/>
            </w:tcBorders>
            <w:vAlign w:val="center"/>
          </w:tcPr>
          <w:p w:rsidR="00A56350" w:rsidRPr="00D74EA8" w:rsidRDefault="00A56350" w:rsidP="007312B5">
            <w:pPr>
              <w:pStyle w:val="Lessontext"/>
              <w:spacing w:after="0"/>
              <w:jc w:val="both"/>
            </w:pPr>
          </w:p>
        </w:tc>
      </w:tr>
    </w:tbl>
    <w:p w:rsidR="00A56350" w:rsidRDefault="00A56350" w:rsidP="007312B5">
      <w:pPr>
        <w:pStyle w:val="Lessontext"/>
        <w:jc w:val="both"/>
      </w:pPr>
    </w:p>
    <w:p w:rsidR="00A56350" w:rsidRPr="007C7AF8" w:rsidRDefault="00A56350" w:rsidP="007312B5">
      <w:pPr>
        <w:jc w:val="both"/>
        <w:rPr>
          <w:rStyle w:val="LessonHighlightChar"/>
          <w:rFonts w:cs="Tahoma"/>
          <w:b w:val="0"/>
          <w:color w:val="000000"/>
          <w:szCs w:val="20"/>
        </w:rPr>
      </w:pPr>
      <w:r>
        <w:br w:type="page"/>
      </w:r>
      <w:r w:rsidRPr="007C7AF8">
        <w:rPr>
          <w:rStyle w:val="LessonHighlightChar"/>
          <w:rFonts w:cs="Tahoma"/>
          <w:b w:val="0"/>
          <w:color w:val="000000"/>
          <w:szCs w:val="20"/>
        </w:rPr>
        <w:t>NGSS Standards</w:t>
      </w:r>
    </w:p>
    <w:p w:rsidR="00A56350" w:rsidRDefault="00A56350" w:rsidP="007312B5">
      <w:pPr>
        <w:pStyle w:val="NGSS"/>
        <w:ind w:left="270" w:hanging="270"/>
        <w:jc w:val="both"/>
        <w:rPr>
          <w:rStyle w:val="sep"/>
          <w:rFonts w:ascii="Calibri" w:hAnsi="Calibri" w:cs="Tahoma"/>
          <w:sz w:val="22"/>
          <w:szCs w:val="20"/>
          <w:u w:val="single"/>
        </w:rPr>
      </w:pPr>
      <w:r w:rsidRPr="0003020E">
        <w:rPr>
          <w:rStyle w:val="sep"/>
          <w:rFonts w:ascii="Calibri" w:hAnsi="Calibri" w:cs="Tahoma"/>
          <w:sz w:val="22"/>
          <w:szCs w:val="20"/>
          <w:u w:val="single"/>
        </w:rPr>
        <w:t>Performance Expectations</w:t>
      </w:r>
    </w:p>
    <w:p w:rsidR="00A56350" w:rsidRDefault="00A56350" w:rsidP="007312B5">
      <w:pPr>
        <w:pStyle w:val="ListParagraph"/>
        <w:numPr>
          <w:ilvl w:val="0"/>
          <w:numId w:val="26"/>
        </w:numPr>
        <w:jc w:val="both"/>
      </w:pPr>
      <w:r w:rsidRPr="00F569A8">
        <w:t xml:space="preserve">Make observations to provide evidence that energy can be transferred from place to place by sound, light, heat, and electric currents. </w:t>
      </w:r>
      <w:r>
        <w:t>4-PS3-2</w:t>
      </w:r>
    </w:p>
    <w:p w:rsidR="00A56350" w:rsidRPr="007C7AF8" w:rsidRDefault="00A56350" w:rsidP="007312B5">
      <w:pPr>
        <w:pStyle w:val="ListParagraph"/>
        <w:numPr>
          <w:ilvl w:val="0"/>
          <w:numId w:val="26"/>
        </w:numPr>
        <w:jc w:val="both"/>
        <w:rPr>
          <w:rStyle w:val="sep"/>
          <w:rFonts w:cs="Arial"/>
          <w:szCs w:val="20"/>
          <w:u w:val="single"/>
        </w:rPr>
      </w:pPr>
      <w:r w:rsidRPr="007C7AF8">
        <w:rPr>
          <w:rStyle w:val="sep"/>
          <w:rFonts w:cs="Arial"/>
          <w:szCs w:val="20"/>
        </w:rPr>
        <w:t>Apply scientific ideas to design, test,</w:t>
      </w:r>
      <w:r w:rsidRPr="007C7AF8">
        <w:rPr>
          <w:szCs w:val="20"/>
        </w:rPr>
        <w:t xml:space="preserve"> </w:t>
      </w:r>
      <w:r w:rsidRPr="007C7AF8">
        <w:rPr>
          <w:rStyle w:val="sep"/>
          <w:rFonts w:cs="Arial"/>
          <w:szCs w:val="20"/>
        </w:rPr>
        <w:t>and refine a device</w:t>
      </w:r>
      <w:r w:rsidRPr="007C7AF8">
        <w:rPr>
          <w:szCs w:val="20"/>
        </w:rPr>
        <w:t xml:space="preserve"> </w:t>
      </w:r>
      <w:r w:rsidRPr="007C7AF8">
        <w:rPr>
          <w:rStyle w:val="dci"/>
          <w:rFonts w:cs="Arial"/>
          <w:szCs w:val="20"/>
        </w:rPr>
        <w:t>that converts</w:t>
      </w:r>
      <w:r w:rsidRPr="007C7AF8">
        <w:rPr>
          <w:szCs w:val="20"/>
        </w:rPr>
        <w:t xml:space="preserve"> </w:t>
      </w:r>
      <w:r w:rsidRPr="007C7AF8">
        <w:rPr>
          <w:rStyle w:val="dci"/>
          <w:rFonts w:cs="Arial"/>
          <w:szCs w:val="20"/>
        </w:rPr>
        <w:t>energy from one form to another.</w:t>
      </w:r>
      <w:r w:rsidRPr="007C7AF8">
        <w:rPr>
          <w:szCs w:val="20"/>
        </w:rPr>
        <w:t xml:space="preserve"> </w:t>
      </w:r>
      <w:r w:rsidRPr="007C7AF8">
        <w:rPr>
          <w:rStyle w:val="std"/>
          <w:rFonts w:cs="Arial"/>
          <w:szCs w:val="20"/>
        </w:rPr>
        <w:t>4-PS3-4</w:t>
      </w:r>
    </w:p>
    <w:p w:rsidR="00A56350" w:rsidRDefault="00A56350" w:rsidP="007312B5">
      <w:pPr>
        <w:pStyle w:val="NGSS"/>
        <w:ind w:left="270" w:hanging="270"/>
        <w:jc w:val="both"/>
        <w:rPr>
          <w:rFonts w:ascii="Calibri" w:hAnsi="Calibri"/>
          <w:sz w:val="22"/>
          <w:szCs w:val="20"/>
          <w:u w:val="single"/>
        </w:rPr>
      </w:pPr>
    </w:p>
    <w:p w:rsidR="00A56350" w:rsidRPr="0003020E" w:rsidRDefault="00A56350" w:rsidP="007312B5">
      <w:pPr>
        <w:pStyle w:val="NGSS"/>
        <w:ind w:left="270" w:hanging="270"/>
        <w:jc w:val="both"/>
        <w:rPr>
          <w:rStyle w:val="std"/>
          <w:rFonts w:ascii="Calibri" w:hAnsi="Calibri" w:cs="Tahoma"/>
          <w:sz w:val="22"/>
          <w:szCs w:val="20"/>
          <w:u w:val="single"/>
        </w:rPr>
      </w:pPr>
      <w:r w:rsidRPr="0003020E">
        <w:rPr>
          <w:rFonts w:ascii="Calibri" w:hAnsi="Calibri"/>
          <w:sz w:val="22"/>
          <w:szCs w:val="20"/>
          <w:u w:val="single"/>
        </w:rPr>
        <w:t>Science and Engineering Practices</w:t>
      </w:r>
    </w:p>
    <w:p w:rsidR="00A56350" w:rsidRPr="00F569A8" w:rsidRDefault="00A56350" w:rsidP="007312B5">
      <w:pPr>
        <w:pStyle w:val="NGSS"/>
        <w:numPr>
          <w:ilvl w:val="0"/>
          <w:numId w:val="27"/>
        </w:numPr>
        <w:jc w:val="both"/>
        <w:rPr>
          <w:rFonts w:ascii="Calibri" w:hAnsi="Calibri"/>
          <w:sz w:val="22"/>
          <w:szCs w:val="22"/>
        </w:rPr>
      </w:pPr>
      <w:r w:rsidRPr="00F569A8">
        <w:rPr>
          <w:rFonts w:ascii="Calibri" w:hAnsi="Calibri"/>
          <w:sz w:val="22"/>
          <w:szCs w:val="22"/>
        </w:rPr>
        <w:t xml:space="preserve">Make observations to produce data to serve as the basis for evidence for an explanation of a phenomenon or test a design solution. Ask questions that can be investigated and predict reasonable outcomes based on patterns such as cause and effect relationships. </w:t>
      </w:r>
    </w:p>
    <w:p w:rsidR="00A56350" w:rsidRPr="00F569A8" w:rsidRDefault="00A56350" w:rsidP="007312B5">
      <w:pPr>
        <w:pStyle w:val="NGSS"/>
        <w:numPr>
          <w:ilvl w:val="0"/>
          <w:numId w:val="27"/>
        </w:numPr>
        <w:jc w:val="both"/>
        <w:rPr>
          <w:rFonts w:ascii="Calibri" w:hAnsi="Calibri"/>
          <w:sz w:val="22"/>
          <w:szCs w:val="22"/>
        </w:rPr>
      </w:pPr>
      <w:r w:rsidRPr="00F569A8">
        <w:rPr>
          <w:rFonts w:ascii="Calibri" w:hAnsi="Calibri"/>
          <w:sz w:val="22"/>
          <w:szCs w:val="22"/>
        </w:rPr>
        <w:t xml:space="preserve">Use evidence (e.g. measurements, observations, patterns) to construct an explanation. </w:t>
      </w:r>
    </w:p>
    <w:p w:rsidR="00A56350" w:rsidRPr="0003020E" w:rsidRDefault="00A56350" w:rsidP="007312B5">
      <w:pPr>
        <w:pStyle w:val="NGSS"/>
        <w:numPr>
          <w:ilvl w:val="0"/>
          <w:numId w:val="27"/>
        </w:numPr>
        <w:jc w:val="both"/>
        <w:rPr>
          <w:rFonts w:ascii="Calibri" w:hAnsi="Calibri"/>
          <w:sz w:val="22"/>
          <w:szCs w:val="20"/>
        </w:rPr>
      </w:pPr>
      <w:r w:rsidRPr="0003020E">
        <w:rPr>
          <w:rFonts w:ascii="Calibri" w:hAnsi="Calibri"/>
          <w:sz w:val="22"/>
          <w:szCs w:val="20"/>
        </w:rPr>
        <w:t xml:space="preserve">Apply scientific ideas to solve design problems. </w:t>
      </w:r>
    </w:p>
    <w:p w:rsidR="00A56350" w:rsidRDefault="00A56350" w:rsidP="007312B5">
      <w:pPr>
        <w:pStyle w:val="NGSS"/>
        <w:ind w:left="270" w:hanging="270"/>
        <w:jc w:val="both"/>
        <w:rPr>
          <w:rFonts w:ascii="Calibri" w:hAnsi="Calibri"/>
          <w:color w:val="auto"/>
          <w:sz w:val="22"/>
          <w:szCs w:val="20"/>
          <w:u w:val="single"/>
        </w:rPr>
      </w:pPr>
    </w:p>
    <w:p w:rsidR="00A56350" w:rsidRPr="0003020E" w:rsidRDefault="00A56350" w:rsidP="007312B5">
      <w:pPr>
        <w:pStyle w:val="NGSS"/>
        <w:ind w:left="270" w:hanging="270"/>
        <w:jc w:val="both"/>
        <w:rPr>
          <w:rFonts w:ascii="Calibri" w:hAnsi="Calibri"/>
          <w:color w:val="auto"/>
          <w:sz w:val="22"/>
          <w:szCs w:val="20"/>
          <w:u w:val="single"/>
        </w:rPr>
      </w:pPr>
      <w:r w:rsidRPr="0003020E">
        <w:rPr>
          <w:rFonts w:ascii="Calibri" w:hAnsi="Calibri"/>
          <w:color w:val="auto"/>
          <w:sz w:val="22"/>
          <w:szCs w:val="20"/>
          <w:u w:val="single"/>
        </w:rPr>
        <w:t>Disciplinary Core Ideas</w:t>
      </w:r>
    </w:p>
    <w:p w:rsidR="00A56350" w:rsidRDefault="00A56350" w:rsidP="007312B5">
      <w:pPr>
        <w:pStyle w:val="Heading3"/>
        <w:numPr>
          <w:ilvl w:val="0"/>
          <w:numId w:val="28"/>
        </w:numPr>
        <w:spacing w:before="0"/>
        <w:jc w:val="both"/>
        <w:rPr>
          <w:rFonts w:ascii="Calibri" w:hAnsi="Calibri"/>
          <w:b w:val="0"/>
          <w:color w:val="auto"/>
        </w:rPr>
      </w:pPr>
      <w:r w:rsidRPr="00F569A8">
        <w:rPr>
          <w:rFonts w:ascii="Calibri" w:hAnsi="Calibri"/>
          <w:b w:val="0"/>
          <w:color w:val="auto"/>
        </w:rPr>
        <w:t>PS3.A: Definitions of Energy</w:t>
      </w:r>
      <w:r w:rsidRPr="00A61C24">
        <w:rPr>
          <w:rFonts w:ascii="Calibri" w:hAnsi="Calibri"/>
          <w:b w:val="0"/>
          <w:color w:val="auto"/>
        </w:rPr>
        <w:t xml:space="preserve">. </w:t>
      </w:r>
    </w:p>
    <w:p w:rsidR="00A56350" w:rsidRPr="00A61C24" w:rsidRDefault="00A56350" w:rsidP="007312B5">
      <w:pPr>
        <w:pStyle w:val="NGSS"/>
        <w:numPr>
          <w:ilvl w:val="1"/>
          <w:numId w:val="29"/>
        </w:numPr>
        <w:jc w:val="both"/>
        <w:rPr>
          <w:rFonts w:ascii="Calibri" w:hAnsi="Calibri"/>
          <w:color w:val="auto"/>
          <w:sz w:val="22"/>
          <w:szCs w:val="22"/>
        </w:rPr>
      </w:pPr>
      <w:r w:rsidRPr="00A61C24">
        <w:rPr>
          <w:rFonts w:ascii="Calibri" w:hAnsi="Calibri"/>
          <w:color w:val="auto"/>
          <w:sz w:val="22"/>
          <w:szCs w:val="22"/>
        </w:rPr>
        <w:t xml:space="preserve">Energy can be moved from place to place by moving objects or through sound, light, or electric currents. </w:t>
      </w:r>
    </w:p>
    <w:p w:rsidR="00A56350" w:rsidRDefault="00A56350" w:rsidP="007312B5">
      <w:pPr>
        <w:pStyle w:val="NGSS"/>
        <w:numPr>
          <w:ilvl w:val="0"/>
          <w:numId w:val="28"/>
        </w:numPr>
        <w:jc w:val="both"/>
        <w:rPr>
          <w:rFonts w:ascii="Calibri" w:hAnsi="Calibri"/>
          <w:color w:val="auto"/>
          <w:sz w:val="22"/>
          <w:szCs w:val="22"/>
        </w:rPr>
      </w:pPr>
      <w:r w:rsidRPr="00A61C24">
        <w:rPr>
          <w:rFonts w:ascii="Calibri" w:hAnsi="Calibri"/>
          <w:color w:val="auto"/>
          <w:sz w:val="22"/>
          <w:szCs w:val="22"/>
        </w:rPr>
        <w:t>PS3.B: Conservation of Energy and Energy Transfer.</w:t>
      </w:r>
      <w:r>
        <w:rPr>
          <w:rFonts w:ascii="Calibri" w:hAnsi="Calibri"/>
          <w:color w:val="auto"/>
          <w:sz w:val="22"/>
          <w:szCs w:val="22"/>
        </w:rPr>
        <w:t xml:space="preserve"> </w:t>
      </w:r>
    </w:p>
    <w:p w:rsidR="00A56350" w:rsidRPr="00A61C24" w:rsidRDefault="00A56350" w:rsidP="007312B5">
      <w:pPr>
        <w:pStyle w:val="NGSS"/>
        <w:numPr>
          <w:ilvl w:val="1"/>
          <w:numId w:val="29"/>
        </w:numPr>
        <w:jc w:val="both"/>
        <w:rPr>
          <w:rFonts w:ascii="Calibri" w:hAnsi="Calibri"/>
          <w:color w:val="auto"/>
          <w:sz w:val="22"/>
          <w:szCs w:val="22"/>
        </w:rPr>
      </w:pPr>
      <w:r w:rsidRPr="00A61C24">
        <w:rPr>
          <w:rFonts w:ascii="Calibri" w:hAnsi="Calibri"/>
          <w:color w:val="auto"/>
          <w:sz w:val="22"/>
          <w:szCs w:val="22"/>
        </w:rPr>
        <w:t>Energy is present whenever there are moving objects, sound, light, or heat. When objects collide, energy can be transferred from one object to another, thereby changing their motion. In such collisions, some energy is typically also transferred to the surrounding air; as a result, the air gets heated and sound is produced.</w:t>
      </w:r>
    </w:p>
    <w:p w:rsidR="00A56350" w:rsidRDefault="00A56350" w:rsidP="007312B5">
      <w:pPr>
        <w:pStyle w:val="NGSS"/>
        <w:numPr>
          <w:ilvl w:val="1"/>
          <w:numId w:val="29"/>
        </w:numPr>
        <w:jc w:val="both"/>
        <w:rPr>
          <w:rFonts w:ascii="Calibri" w:hAnsi="Calibri"/>
          <w:sz w:val="22"/>
          <w:szCs w:val="20"/>
        </w:rPr>
      </w:pPr>
      <w:r>
        <w:rPr>
          <w:rFonts w:ascii="Calibri" w:hAnsi="Calibri"/>
          <w:sz w:val="22"/>
          <w:szCs w:val="20"/>
        </w:rPr>
        <w:t>Light also transfers energy from place to place.</w:t>
      </w:r>
    </w:p>
    <w:p w:rsidR="00A56350" w:rsidRDefault="00A56350" w:rsidP="007312B5">
      <w:pPr>
        <w:pStyle w:val="NGSS"/>
        <w:numPr>
          <w:ilvl w:val="1"/>
          <w:numId w:val="29"/>
        </w:numPr>
        <w:jc w:val="both"/>
        <w:rPr>
          <w:rFonts w:ascii="Calibri" w:hAnsi="Calibri"/>
          <w:sz w:val="22"/>
          <w:szCs w:val="22"/>
        </w:rPr>
      </w:pPr>
      <w:r w:rsidRPr="00F569A8">
        <w:rPr>
          <w:rFonts w:ascii="Calibri" w:hAnsi="Calibri"/>
          <w:sz w:val="22"/>
          <w:szCs w:val="22"/>
        </w:rPr>
        <w:t xml:space="preserve">Energy can also be transferred from place to place by electric currents, which can then be used locally to produce motion, sound, heat, or light. The currents may have been produced to begin with by transforming the energy of motion into electrical energy. </w:t>
      </w:r>
    </w:p>
    <w:p w:rsidR="00A56350" w:rsidRPr="0003020E" w:rsidRDefault="00A56350" w:rsidP="007312B5">
      <w:pPr>
        <w:pStyle w:val="NGSS"/>
        <w:numPr>
          <w:ilvl w:val="0"/>
          <w:numId w:val="28"/>
        </w:numPr>
        <w:jc w:val="both"/>
        <w:rPr>
          <w:rFonts w:ascii="Calibri" w:hAnsi="Calibri"/>
          <w:sz w:val="22"/>
          <w:szCs w:val="20"/>
        </w:rPr>
      </w:pPr>
      <w:r w:rsidRPr="0003020E">
        <w:rPr>
          <w:rFonts w:ascii="Calibri" w:hAnsi="Calibri"/>
          <w:sz w:val="22"/>
          <w:szCs w:val="20"/>
        </w:rPr>
        <w:t xml:space="preserve">PS3.D:  Energy in Chemical Processes and Everyday Life </w:t>
      </w:r>
    </w:p>
    <w:p w:rsidR="00A56350" w:rsidRPr="00A61C24" w:rsidRDefault="00A56350" w:rsidP="007312B5">
      <w:pPr>
        <w:pStyle w:val="NGSS"/>
        <w:numPr>
          <w:ilvl w:val="1"/>
          <w:numId w:val="30"/>
        </w:numPr>
        <w:jc w:val="both"/>
        <w:rPr>
          <w:rFonts w:ascii="Calibri" w:hAnsi="Calibri"/>
          <w:sz w:val="22"/>
          <w:szCs w:val="20"/>
        </w:rPr>
      </w:pPr>
      <w:r w:rsidRPr="00A61C24">
        <w:rPr>
          <w:rFonts w:ascii="Calibri" w:hAnsi="Calibri"/>
          <w:sz w:val="22"/>
          <w:szCs w:val="20"/>
        </w:rPr>
        <w:t xml:space="preserve">The expression “produce energy” typically refers to the conversion of stored energy into a desired form for practical use. </w:t>
      </w:r>
    </w:p>
    <w:p w:rsidR="00A56350" w:rsidRPr="0003020E" w:rsidRDefault="00A56350" w:rsidP="007312B5">
      <w:pPr>
        <w:pStyle w:val="NGSS"/>
        <w:numPr>
          <w:ilvl w:val="0"/>
          <w:numId w:val="28"/>
        </w:numPr>
        <w:jc w:val="both"/>
        <w:rPr>
          <w:rFonts w:ascii="Calibri" w:hAnsi="Calibri"/>
          <w:sz w:val="22"/>
          <w:szCs w:val="20"/>
        </w:rPr>
      </w:pPr>
      <w:r w:rsidRPr="0003020E">
        <w:rPr>
          <w:rFonts w:ascii="Calibri" w:hAnsi="Calibri"/>
          <w:sz w:val="22"/>
          <w:szCs w:val="20"/>
        </w:rPr>
        <w:t xml:space="preserve">ETS1.A:  Defining and Delimiting Engineering Problems </w:t>
      </w:r>
    </w:p>
    <w:p w:rsidR="00A56350" w:rsidRPr="0003020E" w:rsidRDefault="00A56350" w:rsidP="007312B5">
      <w:pPr>
        <w:pStyle w:val="NGSS"/>
        <w:numPr>
          <w:ilvl w:val="1"/>
          <w:numId w:val="30"/>
        </w:numPr>
        <w:jc w:val="both"/>
        <w:rPr>
          <w:rFonts w:ascii="Calibri" w:hAnsi="Calibri"/>
          <w:sz w:val="22"/>
          <w:szCs w:val="20"/>
        </w:rPr>
      </w:pPr>
      <w:r w:rsidRPr="0003020E">
        <w:rPr>
          <w:rFonts w:ascii="Calibri" w:hAnsi="Calibri"/>
          <w:sz w:val="22"/>
          <w:szCs w:val="20"/>
        </w:rPr>
        <w:t xml:space="preserve">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 </w:t>
      </w:r>
    </w:p>
    <w:p w:rsidR="00A56350" w:rsidRDefault="00A56350" w:rsidP="007312B5">
      <w:pPr>
        <w:pStyle w:val="NGSS"/>
        <w:ind w:left="270" w:hanging="270"/>
        <w:jc w:val="both"/>
        <w:rPr>
          <w:rStyle w:val="std"/>
          <w:rFonts w:ascii="Calibri" w:hAnsi="Calibri" w:cs="Tahoma"/>
          <w:sz w:val="22"/>
          <w:szCs w:val="20"/>
          <w:u w:val="single"/>
        </w:rPr>
      </w:pPr>
    </w:p>
    <w:p w:rsidR="00A56350" w:rsidRPr="0003020E" w:rsidRDefault="00A56350" w:rsidP="007312B5">
      <w:pPr>
        <w:pStyle w:val="NGSS"/>
        <w:ind w:left="270" w:hanging="270"/>
        <w:jc w:val="both"/>
        <w:rPr>
          <w:rStyle w:val="std"/>
          <w:rFonts w:ascii="Calibri" w:hAnsi="Calibri" w:cs="Tahoma"/>
          <w:sz w:val="22"/>
          <w:szCs w:val="20"/>
          <w:u w:val="single"/>
        </w:rPr>
      </w:pPr>
      <w:r w:rsidRPr="0003020E">
        <w:rPr>
          <w:rStyle w:val="std"/>
          <w:rFonts w:ascii="Calibri" w:hAnsi="Calibri" w:cs="Tahoma"/>
          <w:sz w:val="22"/>
          <w:szCs w:val="20"/>
          <w:u w:val="single"/>
        </w:rPr>
        <w:t>Crosscutting Concepts</w:t>
      </w:r>
    </w:p>
    <w:p w:rsidR="00A56350" w:rsidRPr="0003020E" w:rsidRDefault="00A56350" w:rsidP="007312B5">
      <w:pPr>
        <w:pStyle w:val="NGSS"/>
        <w:numPr>
          <w:ilvl w:val="0"/>
          <w:numId w:val="31"/>
        </w:numPr>
        <w:jc w:val="both"/>
        <w:rPr>
          <w:rFonts w:ascii="Calibri" w:hAnsi="Calibri"/>
          <w:sz w:val="22"/>
          <w:szCs w:val="20"/>
        </w:rPr>
      </w:pPr>
      <w:r w:rsidRPr="0003020E">
        <w:rPr>
          <w:rFonts w:ascii="Calibri" w:hAnsi="Calibri"/>
          <w:sz w:val="22"/>
          <w:szCs w:val="20"/>
        </w:rPr>
        <w:t xml:space="preserve">Energy can be transferred in various ways and between objects. </w:t>
      </w:r>
    </w:p>
    <w:p w:rsidR="00A56350" w:rsidRPr="0003020E" w:rsidRDefault="00A56350" w:rsidP="007312B5">
      <w:pPr>
        <w:pStyle w:val="NGSS"/>
        <w:numPr>
          <w:ilvl w:val="0"/>
          <w:numId w:val="31"/>
        </w:numPr>
        <w:jc w:val="both"/>
        <w:rPr>
          <w:rFonts w:ascii="Calibri" w:hAnsi="Calibri"/>
          <w:sz w:val="22"/>
          <w:szCs w:val="20"/>
        </w:rPr>
      </w:pPr>
      <w:r w:rsidRPr="0003020E">
        <w:rPr>
          <w:rFonts w:ascii="Calibri" w:hAnsi="Calibri"/>
          <w:sz w:val="22"/>
          <w:szCs w:val="20"/>
        </w:rPr>
        <w:t xml:space="preserve">Engineers improve existing technologies or develop new ones. </w:t>
      </w:r>
    </w:p>
    <w:p w:rsidR="00A56350" w:rsidRPr="0003020E" w:rsidRDefault="00A56350" w:rsidP="007312B5">
      <w:pPr>
        <w:pStyle w:val="NGSS"/>
        <w:numPr>
          <w:ilvl w:val="0"/>
          <w:numId w:val="31"/>
        </w:numPr>
        <w:jc w:val="both"/>
        <w:rPr>
          <w:rFonts w:ascii="Calibri" w:hAnsi="Calibri"/>
          <w:sz w:val="22"/>
          <w:szCs w:val="20"/>
        </w:rPr>
      </w:pPr>
      <w:r w:rsidRPr="0003020E">
        <w:rPr>
          <w:rFonts w:ascii="Calibri" w:hAnsi="Calibri"/>
          <w:sz w:val="22"/>
          <w:szCs w:val="20"/>
        </w:rPr>
        <w:t xml:space="preserve">Over time, people's needs and wants change, as do their demands for new and improved technologies.  </w:t>
      </w:r>
    </w:p>
    <w:p w:rsidR="00A56350" w:rsidRPr="0003020E" w:rsidRDefault="00A56350" w:rsidP="007312B5">
      <w:pPr>
        <w:pStyle w:val="NGSS"/>
        <w:numPr>
          <w:ilvl w:val="0"/>
          <w:numId w:val="31"/>
        </w:numPr>
        <w:jc w:val="both"/>
        <w:rPr>
          <w:rFonts w:ascii="Calibri" w:hAnsi="Calibri"/>
          <w:sz w:val="22"/>
          <w:szCs w:val="20"/>
        </w:rPr>
      </w:pPr>
      <w:r w:rsidRPr="0003020E">
        <w:rPr>
          <w:rFonts w:ascii="Calibri" w:hAnsi="Calibri"/>
          <w:sz w:val="22"/>
          <w:szCs w:val="20"/>
        </w:rPr>
        <w:t>Interdependence of Science, Engineering, and Technology</w:t>
      </w:r>
    </w:p>
    <w:p w:rsidR="00A56350" w:rsidRPr="0003020E" w:rsidRDefault="00A56350" w:rsidP="007312B5">
      <w:pPr>
        <w:pStyle w:val="NGSS"/>
        <w:numPr>
          <w:ilvl w:val="0"/>
          <w:numId w:val="31"/>
        </w:numPr>
        <w:jc w:val="both"/>
        <w:rPr>
          <w:rFonts w:ascii="Calibri" w:hAnsi="Calibri"/>
          <w:sz w:val="22"/>
          <w:szCs w:val="20"/>
        </w:rPr>
      </w:pPr>
      <w:r w:rsidRPr="0003020E">
        <w:rPr>
          <w:rFonts w:ascii="Calibri" w:hAnsi="Calibri"/>
          <w:sz w:val="22"/>
          <w:szCs w:val="20"/>
        </w:rPr>
        <w:t xml:space="preserve">Knowledge of relevant scientific concepts and research findings is important in engineering.  </w:t>
      </w:r>
    </w:p>
    <w:p w:rsidR="00A56350" w:rsidRPr="0003020E" w:rsidRDefault="00A56350" w:rsidP="007312B5">
      <w:pPr>
        <w:pStyle w:val="NGSS"/>
        <w:numPr>
          <w:ilvl w:val="0"/>
          <w:numId w:val="31"/>
        </w:numPr>
        <w:jc w:val="both"/>
        <w:rPr>
          <w:rFonts w:ascii="Calibri" w:hAnsi="Calibri"/>
          <w:sz w:val="22"/>
          <w:szCs w:val="20"/>
        </w:rPr>
      </w:pPr>
      <w:r w:rsidRPr="0003020E">
        <w:rPr>
          <w:rFonts w:ascii="Calibri" w:hAnsi="Calibri"/>
          <w:sz w:val="22"/>
          <w:szCs w:val="20"/>
        </w:rPr>
        <w:t xml:space="preserve">Science affects everyday life.  </w:t>
      </w:r>
    </w:p>
    <w:p w:rsidR="00A56350" w:rsidRPr="0003020E" w:rsidRDefault="00A56350" w:rsidP="007312B5">
      <w:pPr>
        <w:pStyle w:val="NGSS"/>
        <w:numPr>
          <w:ilvl w:val="0"/>
          <w:numId w:val="31"/>
        </w:numPr>
        <w:jc w:val="both"/>
        <w:rPr>
          <w:rFonts w:ascii="Calibri" w:hAnsi="Calibri"/>
          <w:sz w:val="22"/>
          <w:szCs w:val="20"/>
        </w:rPr>
      </w:pPr>
      <w:r w:rsidRPr="0003020E">
        <w:rPr>
          <w:rFonts w:ascii="Calibri" w:hAnsi="Calibri"/>
          <w:sz w:val="22"/>
          <w:szCs w:val="20"/>
        </w:rPr>
        <w:t xml:space="preserve">Most scientists and engineers work in teams. </w:t>
      </w:r>
    </w:p>
    <w:p w:rsidR="00A56350" w:rsidRPr="0003020E" w:rsidRDefault="00A56350" w:rsidP="007312B5">
      <w:pPr>
        <w:pStyle w:val="NGSS"/>
        <w:ind w:left="270" w:hanging="270"/>
        <w:jc w:val="both"/>
        <w:rPr>
          <w:rStyle w:val="std"/>
          <w:rFonts w:ascii="Calibri" w:hAnsi="Calibri" w:cs="Tahoma"/>
          <w:sz w:val="22"/>
          <w:szCs w:val="20"/>
          <w:u w:val="single"/>
        </w:rPr>
      </w:pPr>
    </w:p>
    <w:p w:rsidR="00A56350" w:rsidRPr="007C7AF8" w:rsidRDefault="00A56350" w:rsidP="007312B5">
      <w:pPr>
        <w:pStyle w:val="NGSS"/>
        <w:ind w:left="270" w:hanging="270"/>
        <w:jc w:val="both"/>
        <w:rPr>
          <w:rFonts w:ascii="Calibri" w:hAnsi="Calibri"/>
          <w:b/>
          <w:sz w:val="24"/>
          <w:szCs w:val="20"/>
        </w:rPr>
      </w:pPr>
      <w:r w:rsidRPr="007C7AF8">
        <w:rPr>
          <w:rFonts w:ascii="Calibri" w:hAnsi="Calibri"/>
          <w:b/>
          <w:sz w:val="24"/>
          <w:szCs w:val="20"/>
        </w:rPr>
        <w:t>Common Core State Standards Connections</w:t>
      </w:r>
    </w:p>
    <w:p w:rsidR="00A56350" w:rsidRPr="0003020E" w:rsidRDefault="00A56350" w:rsidP="007312B5">
      <w:pPr>
        <w:pStyle w:val="NGSS"/>
        <w:ind w:left="270" w:hanging="270"/>
        <w:jc w:val="both"/>
        <w:rPr>
          <w:rFonts w:ascii="Calibri" w:hAnsi="Calibri"/>
          <w:sz w:val="22"/>
          <w:szCs w:val="20"/>
          <w:u w:val="single"/>
        </w:rPr>
      </w:pPr>
      <w:r w:rsidRPr="0003020E">
        <w:rPr>
          <w:rFonts w:ascii="Calibri" w:hAnsi="Calibri"/>
          <w:sz w:val="22"/>
          <w:szCs w:val="20"/>
          <w:u w:val="single"/>
        </w:rPr>
        <w:t>ELA/Literacy</w:t>
      </w:r>
    </w:p>
    <w:p w:rsidR="00A56350" w:rsidRPr="0003020E" w:rsidRDefault="00A56350" w:rsidP="007312B5">
      <w:pPr>
        <w:pStyle w:val="NGSS"/>
        <w:numPr>
          <w:ilvl w:val="0"/>
          <w:numId w:val="32"/>
        </w:numPr>
        <w:jc w:val="both"/>
        <w:rPr>
          <w:rFonts w:ascii="Calibri" w:hAnsi="Calibri"/>
          <w:sz w:val="22"/>
          <w:szCs w:val="20"/>
        </w:rPr>
      </w:pPr>
      <w:r w:rsidRPr="0003020E">
        <w:rPr>
          <w:rStyle w:val="Strong"/>
          <w:rFonts w:ascii="Calibri" w:hAnsi="Calibri" w:cs="Tahoma"/>
          <w:b w:val="0"/>
          <w:sz w:val="22"/>
          <w:szCs w:val="20"/>
        </w:rPr>
        <w:t>W.4.7</w:t>
      </w:r>
      <w:r w:rsidRPr="0003020E">
        <w:rPr>
          <w:rFonts w:ascii="Calibri" w:hAnsi="Calibri"/>
          <w:b/>
          <w:sz w:val="22"/>
          <w:szCs w:val="20"/>
        </w:rPr>
        <w:t xml:space="preserve"> - </w:t>
      </w:r>
      <w:r w:rsidRPr="0003020E">
        <w:rPr>
          <w:rFonts w:ascii="Calibri" w:hAnsi="Calibri"/>
          <w:sz w:val="22"/>
          <w:szCs w:val="20"/>
        </w:rPr>
        <w:t xml:space="preserve">Conduct short research projects that build knowledge through investigation of different aspects of a topic. </w:t>
      </w:r>
    </w:p>
    <w:p w:rsidR="00A56350" w:rsidRPr="0003020E" w:rsidRDefault="00A56350" w:rsidP="007312B5">
      <w:pPr>
        <w:pStyle w:val="NGSS"/>
        <w:numPr>
          <w:ilvl w:val="0"/>
          <w:numId w:val="32"/>
        </w:numPr>
        <w:jc w:val="both"/>
        <w:rPr>
          <w:rFonts w:ascii="Calibri" w:hAnsi="Calibri"/>
          <w:sz w:val="22"/>
          <w:szCs w:val="20"/>
        </w:rPr>
      </w:pPr>
      <w:r w:rsidRPr="0003020E">
        <w:rPr>
          <w:rStyle w:val="Strong"/>
          <w:rFonts w:ascii="Calibri" w:hAnsi="Calibri" w:cs="Tahoma"/>
          <w:b w:val="0"/>
          <w:sz w:val="22"/>
          <w:szCs w:val="20"/>
        </w:rPr>
        <w:t>W.4.8</w:t>
      </w:r>
      <w:r w:rsidRPr="0003020E">
        <w:rPr>
          <w:rFonts w:ascii="Calibri" w:hAnsi="Calibri"/>
          <w:sz w:val="22"/>
          <w:szCs w:val="20"/>
        </w:rPr>
        <w:t xml:space="preserve"> - Recall relevant information from experiences or gather relevant information from print and digital sources; take notes and categorize information, and provide a list of sources.</w:t>
      </w:r>
    </w:p>
    <w:sectPr w:rsidR="00A56350" w:rsidRPr="0003020E" w:rsidSect="00526E7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FD0" w:rsidRDefault="00712FD0" w:rsidP="002C5767">
      <w:r>
        <w:separator/>
      </w:r>
    </w:p>
  </w:endnote>
  <w:endnote w:type="continuationSeparator" w:id="0">
    <w:p w:rsidR="00712FD0" w:rsidRDefault="00712FD0" w:rsidP="002C5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Berkeley-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594" w:rsidRDefault="00EC1594">
    <w:pPr>
      <w:pStyle w:val="Footer"/>
      <w:jc w:val="center"/>
    </w:pPr>
    <w:r>
      <w:fldChar w:fldCharType="begin"/>
    </w:r>
    <w:r>
      <w:instrText xml:space="preserve"> PAGE   \* MERGEFORMAT </w:instrText>
    </w:r>
    <w:r>
      <w:fldChar w:fldCharType="separate"/>
    </w:r>
    <w:r w:rsidR="007712B6" w:rsidRPr="007712B6">
      <w:rPr>
        <w:rFonts w:cs="Calibri"/>
        <w:noProof/>
        <w:lang w:val="he-IL" w:bidi="he-IL"/>
      </w:rPr>
      <w:t>7</w:t>
    </w:r>
    <w:r>
      <w:fldChar w:fldCharType="end"/>
    </w:r>
  </w:p>
  <w:p w:rsidR="00EC1594" w:rsidRDefault="00EC1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FD0" w:rsidRDefault="00712FD0" w:rsidP="002C5767">
      <w:r>
        <w:separator/>
      </w:r>
    </w:p>
  </w:footnote>
  <w:footnote w:type="continuationSeparator" w:id="0">
    <w:p w:rsidR="00712FD0" w:rsidRDefault="00712FD0" w:rsidP="002C5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594" w:rsidRDefault="00EC1594" w:rsidP="002C5767">
    <w:pPr>
      <w:pStyle w:val="Header"/>
      <w:jc w:val="center"/>
    </w:pPr>
    <w:r w:rsidRPr="002A2898">
      <w:rPr>
        <w:noProof/>
        <w:lang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 o:spid="_x0000_i1027" type="#_x0000_t75" style="width:123pt;height:35.25pt;visibility:visible">
          <v:imagedata r:id="rId1" o:title=""/>
        </v:shape>
      </w:pict>
    </w:r>
  </w:p>
  <w:p w:rsidR="00EC1594" w:rsidRDefault="00EC1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76C"/>
    <w:multiLevelType w:val="hybridMultilevel"/>
    <w:tmpl w:val="DCA8B06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026636FA"/>
    <w:multiLevelType w:val="hybridMultilevel"/>
    <w:tmpl w:val="9DB836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9716665"/>
    <w:multiLevelType w:val="hybridMultilevel"/>
    <w:tmpl w:val="1628519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B9F13D7"/>
    <w:multiLevelType w:val="hybridMultilevel"/>
    <w:tmpl w:val="B23EA9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C2925CC"/>
    <w:multiLevelType w:val="hybridMultilevel"/>
    <w:tmpl w:val="77406E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12316EF"/>
    <w:multiLevelType w:val="multilevel"/>
    <w:tmpl w:val="13B21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03B61"/>
    <w:multiLevelType w:val="hybridMultilevel"/>
    <w:tmpl w:val="DA629C4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15:restartNumberingAfterBreak="0">
    <w:nsid w:val="18E41FE9"/>
    <w:multiLevelType w:val="hybridMultilevel"/>
    <w:tmpl w:val="DB8046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1B0263E1"/>
    <w:multiLevelType w:val="hybridMultilevel"/>
    <w:tmpl w:val="EFCC1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1993486"/>
    <w:multiLevelType w:val="multilevel"/>
    <w:tmpl w:val="502639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29705A79"/>
    <w:multiLevelType w:val="hybridMultilevel"/>
    <w:tmpl w:val="58C29D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C7A0E8F"/>
    <w:multiLevelType w:val="hybridMultilevel"/>
    <w:tmpl w:val="6A7ED09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15:restartNumberingAfterBreak="0">
    <w:nsid w:val="2FC564FD"/>
    <w:multiLevelType w:val="hybridMultilevel"/>
    <w:tmpl w:val="365E0936"/>
    <w:lvl w:ilvl="0" w:tplc="0409000F">
      <w:start w:val="1"/>
      <w:numFmt w:val="decimal"/>
      <w:lvlText w:val="%1."/>
      <w:lvlJc w:val="left"/>
      <w:pPr>
        <w:ind w:left="768" w:hanging="360"/>
      </w:pPr>
      <w:rPr>
        <w:rFonts w:cs="Times New Roman"/>
      </w:rPr>
    </w:lvl>
    <w:lvl w:ilvl="1" w:tplc="04090019">
      <w:start w:val="1"/>
      <w:numFmt w:val="lowerLetter"/>
      <w:lvlText w:val="%2."/>
      <w:lvlJc w:val="left"/>
      <w:pPr>
        <w:ind w:left="1488" w:hanging="360"/>
      </w:pPr>
      <w:rPr>
        <w:rFonts w:cs="Times New Roman"/>
      </w:rPr>
    </w:lvl>
    <w:lvl w:ilvl="2" w:tplc="0409001B">
      <w:start w:val="1"/>
      <w:numFmt w:val="lowerRoman"/>
      <w:lvlText w:val="%3."/>
      <w:lvlJc w:val="right"/>
      <w:pPr>
        <w:ind w:left="2208" w:hanging="180"/>
      </w:pPr>
      <w:rPr>
        <w:rFonts w:cs="Times New Roman"/>
      </w:rPr>
    </w:lvl>
    <w:lvl w:ilvl="3" w:tplc="0409000F">
      <w:start w:val="1"/>
      <w:numFmt w:val="decimal"/>
      <w:lvlText w:val="%4."/>
      <w:lvlJc w:val="left"/>
      <w:pPr>
        <w:ind w:left="2928" w:hanging="360"/>
      </w:pPr>
      <w:rPr>
        <w:rFonts w:cs="Times New Roman"/>
      </w:rPr>
    </w:lvl>
    <w:lvl w:ilvl="4" w:tplc="04090019">
      <w:start w:val="1"/>
      <w:numFmt w:val="lowerLetter"/>
      <w:lvlText w:val="%5."/>
      <w:lvlJc w:val="left"/>
      <w:pPr>
        <w:ind w:left="3648" w:hanging="360"/>
      </w:pPr>
      <w:rPr>
        <w:rFonts w:cs="Times New Roman"/>
      </w:rPr>
    </w:lvl>
    <w:lvl w:ilvl="5" w:tplc="0409001B">
      <w:start w:val="1"/>
      <w:numFmt w:val="lowerRoman"/>
      <w:lvlText w:val="%6."/>
      <w:lvlJc w:val="right"/>
      <w:pPr>
        <w:ind w:left="4368" w:hanging="180"/>
      </w:pPr>
      <w:rPr>
        <w:rFonts w:cs="Times New Roman"/>
      </w:rPr>
    </w:lvl>
    <w:lvl w:ilvl="6" w:tplc="0409000F">
      <w:start w:val="1"/>
      <w:numFmt w:val="decimal"/>
      <w:lvlText w:val="%7."/>
      <w:lvlJc w:val="left"/>
      <w:pPr>
        <w:ind w:left="5088" w:hanging="360"/>
      </w:pPr>
      <w:rPr>
        <w:rFonts w:cs="Times New Roman"/>
      </w:rPr>
    </w:lvl>
    <w:lvl w:ilvl="7" w:tplc="04090019">
      <w:start w:val="1"/>
      <w:numFmt w:val="lowerLetter"/>
      <w:lvlText w:val="%8."/>
      <w:lvlJc w:val="left"/>
      <w:pPr>
        <w:ind w:left="5808" w:hanging="360"/>
      </w:pPr>
      <w:rPr>
        <w:rFonts w:cs="Times New Roman"/>
      </w:rPr>
    </w:lvl>
    <w:lvl w:ilvl="8" w:tplc="0409001B">
      <w:start w:val="1"/>
      <w:numFmt w:val="lowerRoman"/>
      <w:lvlText w:val="%9."/>
      <w:lvlJc w:val="right"/>
      <w:pPr>
        <w:ind w:left="6528" w:hanging="180"/>
      </w:pPr>
      <w:rPr>
        <w:rFonts w:cs="Times New Roman"/>
      </w:rPr>
    </w:lvl>
  </w:abstractNum>
  <w:abstractNum w:abstractNumId="13" w15:restartNumberingAfterBreak="0">
    <w:nsid w:val="39250E69"/>
    <w:multiLevelType w:val="hybridMultilevel"/>
    <w:tmpl w:val="22463F2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4" w15:restartNumberingAfterBreak="0">
    <w:nsid w:val="3E580720"/>
    <w:multiLevelType w:val="hybridMultilevel"/>
    <w:tmpl w:val="284E8F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3F586468"/>
    <w:multiLevelType w:val="multilevel"/>
    <w:tmpl w:val="593A5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C869B6"/>
    <w:multiLevelType w:val="hybridMultilevel"/>
    <w:tmpl w:val="64AC8B5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7" w15:restartNumberingAfterBreak="0">
    <w:nsid w:val="46F5691F"/>
    <w:multiLevelType w:val="hybridMultilevel"/>
    <w:tmpl w:val="8CF2C89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470B357A"/>
    <w:multiLevelType w:val="hybridMultilevel"/>
    <w:tmpl w:val="B2CE243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400389A"/>
    <w:multiLevelType w:val="hybridMultilevel"/>
    <w:tmpl w:val="5B425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8D5299D"/>
    <w:multiLevelType w:val="hybridMultilevel"/>
    <w:tmpl w:val="EB388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9D164F1"/>
    <w:multiLevelType w:val="hybridMultilevel"/>
    <w:tmpl w:val="7BF60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C085CA7"/>
    <w:multiLevelType w:val="hybridMultilevel"/>
    <w:tmpl w:val="55EA88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020787B"/>
    <w:multiLevelType w:val="multilevel"/>
    <w:tmpl w:val="9D7AB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EA42CE"/>
    <w:multiLevelType w:val="hybridMultilevel"/>
    <w:tmpl w:val="DA629C4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15:restartNumberingAfterBreak="0">
    <w:nsid w:val="6AC83906"/>
    <w:multiLevelType w:val="hybridMultilevel"/>
    <w:tmpl w:val="B37C0E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C15331B"/>
    <w:multiLevelType w:val="hybridMultilevel"/>
    <w:tmpl w:val="BE0C7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6C9D073D"/>
    <w:multiLevelType w:val="hybridMultilevel"/>
    <w:tmpl w:val="A0848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F477F8"/>
    <w:multiLevelType w:val="hybridMultilevel"/>
    <w:tmpl w:val="52E0E6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706403E6"/>
    <w:multiLevelType w:val="hybridMultilevel"/>
    <w:tmpl w:val="849E3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2D066FF"/>
    <w:multiLevelType w:val="hybridMultilevel"/>
    <w:tmpl w:val="D666831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734317E3"/>
    <w:multiLevelType w:val="hybridMultilevel"/>
    <w:tmpl w:val="473C465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23"/>
  </w:num>
  <w:num w:numId="4">
    <w:abstractNumId w:val="27"/>
  </w:num>
  <w:num w:numId="5">
    <w:abstractNumId w:val="21"/>
  </w:num>
  <w:num w:numId="6">
    <w:abstractNumId w:val="14"/>
  </w:num>
  <w:num w:numId="7">
    <w:abstractNumId w:val="10"/>
  </w:num>
  <w:num w:numId="8">
    <w:abstractNumId w:val="17"/>
  </w:num>
  <w:num w:numId="9">
    <w:abstractNumId w:val="28"/>
  </w:num>
  <w:num w:numId="10">
    <w:abstractNumId w:val="7"/>
  </w:num>
  <w:num w:numId="11">
    <w:abstractNumId w:val="12"/>
  </w:num>
  <w:num w:numId="12">
    <w:abstractNumId w:val="1"/>
  </w:num>
  <w:num w:numId="13">
    <w:abstractNumId w:val="6"/>
  </w:num>
  <w:num w:numId="14">
    <w:abstractNumId w:val="19"/>
  </w:num>
  <w:num w:numId="15">
    <w:abstractNumId w:val="22"/>
  </w:num>
  <w:num w:numId="16">
    <w:abstractNumId w:val="2"/>
  </w:num>
  <w:num w:numId="17">
    <w:abstractNumId w:val="16"/>
  </w:num>
  <w:num w:numId="18">
    <w:abstractNumId w:val="29"/>
  </w:num>
  <w:num w:numId="19">
    <w:abstractNumId w:val="24"/>
  </w:num>
  <w:num w:numId="20">
    <w:abstractNumId w:val="3"/>
  </w:num>
  <w:num w:numId="21">
    <w:abstractNumId w:val="0"/>
  </w:num>
  <w:num w:numId="22">
    <w:abstractNumId w:val="11"/>
  </w:num>
  <w:num w:numId="23">
    <w:abstractNumId w:val="13"/>
  </w:num>
  <w:num w:numId="24">
    <w:abstractNumId w:val="8"/>
  </w:num>
  <w:num w:numId="25">
    <w:abstractNumId w:val="5"/>
  </w:num>
  <w:num w:numId="26">
    <w:abstractNumId w:val="4"/>
  </w:num>
  <w:num w:numId="27">
    <w:abstractNumId w:val="26"/>
  </w:num>
  <w:num w:numId="28">
    <w:abstractNumId w:val="20"/>
  </w:num>
  <w:num w:numId="29">
    <w:abstractNumId w:val="31"/>
  </w:num>
  <w:num w:numId="30">
    <w:abstractNumId w:val="30"/>
  </w:num>
  <w:num w:numId="31">
    <w:abstractNumId w:val="1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E8F"/>
    <w:rsid w:val="00002B36"/>
    <w:rsid w:val="00003C4A"/>
    <w:rsid w:val="0000505E"/>
    <w:rsid w:val="0001497C"/>
    <w:rsid w:val="00015428"/>
    <w:rsid w:val="00015EC8"/>
    <w:rsid w:val="000160D2"/>
    <w:rsid w:val="00016C06"/>
    <w:rsid w:val="000174F0"/>
    <w:rsid w:val="00017611"/>
    <w:rsid w:val="000259C8"/>
    <w:rsid w:val="00027006"/>
    <w:rsid w:val="00027B3F"/>
    <w:rsid w:val="0003020E"/>
    <w:rsid w:val="0003472D"/>
    <w:rsid w:val="00034BF8"/>
    <w:rsid w:val="0003504B"/>
    <w:rsid w:val="0003540D"/>
    <w:rsid w:val="000412BB"/>
    <w:rsid w:val="0004180C"/>
    <w:rsid w:val="00044E9C"/>
    <w:rsid w:val="00050550"/>
    <w:rsid w:val="00051EE2"/>
    <w:rsid w:val="00056B65"/>
    <w:rsid w:val="00057650"/>
    <w:rsid w:val="00057ED3"/>
    <w:rsid w:val="000600F4"/>
    <w:rsid w:val="000604F6"/>
    <w:rsid w:val="000607F2"/>
    <w:rsid w:val="000614E4"/>
    <w:rsid w:val="00065944"/>
    <w:rsid w:val="00066C26"/>
    <w:rsid w:val="0006775E"/>
    <w:rsid w:val="00073746"/>
    <w:rsid w:val="00073847"/>
    <w:rsid w:val="00074E8F"/>
    <w:rsid w:val="000751CD"/>
    <w:rsid w:val="00075207"/>
    <w:rsid w:val="0007749B"/>
    <w:rsid w:val="000812A0"/>
    <w:rsid w:val="000817E3"/>
    <w:rsid w:val="00081DFA"/>
    <w:rsid w:val="00082B3A"/>
    <w:rsid w:val="00082DA3"/>
    <w:rsid w:val="000832BE"/>
    <w:rsid w:val="00085430"/>
    <w:rsid w:val="0008562E"/>
    <w:rsid w:val="000918E1"/>
    <w:rsid w:val="0009215F"/>
    <w:rsid w:val="00093840"/>
    <w:rsid w:val="00093AA6"/>
    <w:rsid w:val="00094322"/>
    <w:rsid w:val="0009579D"/>
    <w:rsid w:val="00095BCB"/>
    <w:rsid w:val="000A14E1"/>
    <w:rsid w:val="000A1D9A"/>
    <w:rsid w:val="000A3C5C"/>
    <w:rsid w:val="000A3EC4"/>
    <w:rsid w:val="000A5C99"/>
    <w:rsid w:val="000A629B"/>
    <w:rsid w:val="000A782C"/>
    <w:rsid w:val="000B2044"/>
    <w:rsid w:val="000B22E6"/>
    <w:rsid w:val="000B2BD9"/>
    <w:rsid w:val="000B2D05"/>
    <w:rsid w:val="000B3583"/>
    <w:rsid w:val="000B429C"/>
    <w:rsid w:val="000B4CCB"/>
    <w:rsid w:val="000B56C8"/>
    <w:rsid w:val="000B649C"/>
    <w:rsid w:val="000B6ACA"/>
    <w:rsid w:val="000C1CFE"/>
    <w:rsid w:val="000C69F7"/>
    <w:rsid w:val="000C7CB4"/>
    <w:rsid w:val="000D4100"/>
    <w:rsid w:val="000D67DB"/>
    <w:rsid w:val="000D6934"/>
    <w:rsid w:val="000D75A1"/>
    <w:rsid w:val="000E0D29"/>
    <w:rsid w:val="000E4369"/>
    <w:rsid w:val="000E57E2"/>
    <w:rsid w:val="000E5DB3"/>
    <w:rsid w:val="000F0CAF"/>
    <w:rsid w:val="000F26D3"/>
    <w:rsid w:val="000F2A44"/>
    <w:rsid w:val="000F3AE4"/>
    <w:rsid w:val="000F4F34"/>
    <w:rsid w:val="000F69AB"/>
    <w:rsid w:val="00102342"/>
    <w:rsid w:val="00102384"/>
    <w:rsid w:val="00104E91"/>
    <w:rsid w:val="0010613F"/>
    <w:rsid w:val="0010640E"/>
    <w:rsid w:val="00106D1F"/>
    <w:rsid w:val="00107B63"/>
    <w:rsid w:val="00110B85"/>
    <w:rsid w:val="001111E3"/>
    <w:rsid w:val="00112006"/>
    <w:rsid w:val="00113223"/>
    <w:rsid w:val="00114AA7"/>
    <w:rsid w:val="001156AB"/>
    <w:rsid w:val="0011717A"/>
    <w:rsid w:val="00125E93"/>
    <w:rsid w:val="00132236"/>
    <w:rsid w:val="001333F2"/>
    <w:rsid w:val="00133B0A"/>
    <w:rsid w:val="00136C2C"/>
    <w:rsid w:val="00140B73"/>
    <w:rsid w:val="0014319A"/>
    <w:rsid w:val="00144A32"/>
    <w:rsid w:val="00144D38"/>
    <w:rsid w:val="00151797"/>
    <w:rsid w:val="001524B9"/>
    <w:rsid w:val="00152C70"/>
    <w:rsid w:val="001545C5"/>
    <w:rsid w:val="00154DF3"/>
    <w:rsid w:val="00155932"/>
    <w:rsid w:val="00161AC4"/>
    <w:rsid w:val="00161F92"/>
    <w:rsid w:val="001620C5"/>
    <w:rsid w:val="0016548C"/>
    <w:rsid w:val="0016607C"/>
    <w:rsid w:val="00167EFD"/>
    <w:rsid w:val="0017042B"/>
    <w:rsid w:val="00170F31"/>
    <w:rsid w:val="001758E5"/>
    <w:rsid w:val="00175DC3"/>
    <w:rsid w:val="0017753F"/>
    <w:rsid w:val="00180E6B"/>
    <w:rsid w:val="00181B10"/>
    <w:rsid w:val="0018491C"/>
    <w:rsid w:val="00186193"/>
    <w:rsid w:val="0018708E"/>
    <w:rsid w:val="001921AD"/>
    <w:rsid w:val="00193100"/>
    <w:rsid w:val="001932B2"/>
    <w:rsid w:val="001954EB"/>
    <w:rsid w:val="00195A7D"/>
    <w:rsid w:val="001A1934"/>
    <w:rsid w:val="001A4CAA"/>
    <w:rsid w:val="001A5DA8"/>
    <w:rsid w:val="001A75AB"/>
    <w:rsid w:val="001B34C1"/>
    <w:rsid w:val="001B43C2"/>
    <w:rsid w:val="001B5091"/>
    <w:rsid w:val="001B6781"/>
    <w:rsid w:val="001B7AC5"/>
    <w:rsid w:val="001B7FD4"/>
    <w:rsid w:val="001C0D1E"/>
    <w:rsid w:val="001C3146"/>
    <w:rsid w:val="001C4113"/>
    <w:rsid w:val="001C5940"/>
    <w:rsid w:val="001D061D"/>
    <w:rsid w:val="001D11FF"/>
    <w:rsid w:val="001D1A6F"/>
    <w:rsid w:val="001D2CD9"/>
    <w:rsid w:val="001D56BC"/>
    <w:rsid w:val="001E2002"/>
    <w:rsid w:val="001E235B"/>
    <w:rsid w:val="001E2BD4"/>
    <w:rsid w:val="001E45D0"/>
    <w:rsid w:val="001E493A"/>
    <w:rsid w:val="001E56C4"/>
    <w:rsid w:val="001E5E43"/>
    <w:rsid w:val="001E701C"/>
    <w:rsid w:val="001E7FBE"/>
    <w:rsid w:val="001F01B8"/>
    <w:rsid w:val="001F4EDE"/>
    <w:rsid w:val="001F6BE5"/>
    <w:rsid w:val="001F6CD9"/>
    <w:rsid w:val="00200946"/>
    <w:rsid w:val="00202579"/>
    <w:rsid w:val="0020271D"/>
    <w:rsid w:val="00204BAE"/>
    <w:rsid w:val="0020659B"/>
    <w:rsid w:val="00206C00"/>
    <w:rsid w:val="00214546"/>
    <w:rsid w:val="00215013"/>
    <w:rsid w:val="0021665D"/>
    <w:rsid w:val="0021681B"/>
    <w:rsid w:val="00216F6F"/>
    <w:rsid w:val="00217F7D"/>
    <w:rsid w:val="002223FC"/>
    <w:rsid w:val="00225008"/>
    <w:rsid w:val="00225762"/>
    <w:rsid w:val="00232D22"/>
    <w:rsid w:val="0023576F"/>
    <w:rsid w:val="00235DEC"/>
    <w:rsid w:val="002362AE"/>
    <w:rsid w:val="00236A64"/>
    <w:rsid w:val="00243842"/>
    <w:rsid w:val="002449BD"/>
    <w:rsid w:val="00245082"/>
    <w:rsid w:val="00246F8B"/>
    <w:rsid w:val="00247454"/>
    <w:rsid w:val="00247ACF"/>
    <w:rsid w:val="002540E4"/>
    <w:rsid w:val="002575D4"/>
    <w:rsid w:val="00261A62"/>
    <w:rsid w:val="00261FCA"/>
    <w:rsid w:val="00263C99"/>
    <w:rsid w:val="00265B3C"/>
    <w:rsid w:val="00267D98"/>
    <w:rsid w:val="00270297"/>
    <w:rsid w:val="00271EA7"/>
    <w:rsid w:val="00273EA4"/>
    <w:rsid w:val="00274064"/>
    <w:rsid w:val="0027428D"/>
    <w:rsid w:val="00274B97"/>
    <w:rsid w:val="00275C73"/>
    <w:rsid w:val="00276D65"/>
    <w:rsid w:val="0028038A"/>
    <w:rsid w:val="0028114C"/>
    <w:rsid w:val="00282EE3"/>
    <w:rsid w:val="00283237"/>
    <w:rsid w:val="002849DE"/>
    <w:rsid w:val="00284BD9"/>
    <w:rsid w:val="002856E5"/>
    <w:rsid w:val="0028579C"/>
    <w:rsid w:val="00285941"/>
    <w:rsid w:val="002927E3"/>
    <w:rsid w:val="002935A2"/>
    <w:rsid w:val="00293B23"/>
    <w:rsid w:val="00293C11"/>
    <w:rsid w:val="00296CB4"/>
    <w:rsid w:val="002974AC"/>
    <w:rsid w:val="00297D26"/>
    <w:rsid w:val="002A1E52"/>
    <w:rsid w:val="002A2114"/>
    <w:rsid w:val="002A2898"/>
    <w:rsid w:val="002A3170"/>
    <w:rsid w:val="002A355D"/>
    <w:rsid w:val="002A49DF"/>
    <w:rsid w:val="002B1223"/>
    <w:rsid w:val="002B1413"/>
    <w:rsid w:val="002B4446"/>
    <w:rsid w:val="002B555A"/>
    <w:rsid w:val="002B56E8"/>
    <w:rsid w:val="002C1FD3"/>
    <w:rsid w:val="002C47B4"/>
    <w:rsid w:val="002C54E3"/>
    <w:rsid w:val="002C5767"/>
    <w:rsid w:val="002C6972"/>
    <w:rsid w:val="002C6BCC"/>
    <w:rsid w:val="002C7732"/>
    <w:rsid w:val="002D2234"/>
    <w:rsid w:val="002D370F"/>
    <w:rsid w:val="002D3767"/>
    <w:rsid w:val="002D4020"/>
    <w:rsid w:val="002D548B"/>
    <w:rsid w:val="002D592D"/>
    <w:rsid w:val="002D64B0"/>
    <w:rsid w:val="002D7C69"/>
    <w:rsid w:val="002E053C"/>
    <w:rsid w:val="002E1565"/>
    <w:rsid w:val="002E161C"/>
    <w:rsid w:val="002E18FF"/>
    <w:rsid w:val="002E3431"/>
    <w:rsid w:val="002E488F"/>
    <w:rsid w:val="002E5064"/>
    <w:rsid w:val="002E601E"/>
    <w:rsid w:val="002E7759"/>
    <w:rsid w:val="002E7F0D"/>
    <w:rsid w:val="002F054B"/>
    <w:rsid w:val="002F6E1B"/>
    <w:rsid w:val="0030239F"/>
    <w:rsid w:val="00302CF3"/>
    <w:rsid w:val="00303DD8"/>
    <w:rsid w:val="00304B91"/>
    <w:rsid w:val="00307A18"/>
    <w:rsid w:val="0031214C"/>
    <w:rsid w:val="00313527"/>
    <w:rsid w:val="00314A0B"/>
    <w:rsid w:val="003163AF"/>
    <w:rsid w:val="003216E8"/>
    <w:rsid w:val="003225E2"/>
    <w:rsid w:val="00323C5E"/>
    <w:rsid w:val="00326E5E"/>
    <w:rsid w:val="0033383D"/>
    <w:rsid w:val="00333B30"/>
    <w:rsid w:val="00334375"/>
    <w:rsid w:val="00337099"/>
    <w:rsid w:val="00337298"/>
    <w:rsid w:val="003373DE"/>
    <w:rsid w:val="00337A76"/>
    <w:rsid w:val="0034225A"/>
    <w:rsid w:val="00342B85"/>
    <w:rsid w:val="003433FE"/>
    <w:rsid w:val="003434F5"/>
    <w:rsid w:val="003464B0"/>
    <w:rsid w:val="00347AA8"/>
    <w:rsid w:val="00350DFA"/>
    <w:rsid w:val="00354303"/>
    <w:rsid w:val="003557BE"/>
    <w:rsid w:val="003565D5"/>
    <w:rsid w:val="00357B22"/>
    <w:rsid w:val="00364985"/>
    <w:rsid w:val="00371098"/>
    <w:rsid w:val="003744D6"/>
    <w:rsid w:val="00374753"/>
    <w:rsid w:val="0037595A"/>
    <w:rsid w:val="003765CD"/>
    <w:rsid w:val="003800FC"/>
    <w:rsid w:val="003846DA"/>
    <w:rsid w:val="003869B4"/>
    <w:rsid w:val="003935E7"/>
    <w:rsid w:val="00393B21"/>
    <w:rsid w:val="00395205"/>
    <w:rsid w:val="003963EA"/>
    <w:rsid w:val="003A00BF"/>
    <w:rsid w:val="003A0A1B"/>
    <w:rsid w:val="003A2199"/>
    <w:rsid w:val="003A2EE4"/>
    <w:rsid w:val="003A6E80"/>
    <w:rsid w:val="003B047B"/>
    <w:rsid w:val="003B3618"/>
    <w:rsid w:val="003B3629"/>
    <w:rsid w:val="003B383D"/>
    <w:rsid w:val="003B6C10"/>
    <w:rsid w:val="003C3C0C"/>
    <w:rsid w:val="003C6B07"/>
    <w:rsid w:val="003C7C7F"/>
    <w:rsid w:val="003D212A"/>
    <w:rsid w:val="003D5D4F"/>
    <w:rsid w:val="003D65FC"/>
    <w:rsid w:val="003D6E8C"/>
    <w:rsid w:val="003D7134"/>
    <w:rsid w:val="003E0F5A"/>
    <w:rsid w:val="003E371B"/>
    <w:rsid w:val="003E4B80"/>
    <w:rsid w:val="003E67A7"/>
    <w:rsid w:val="003E6D41"/>
    <w:rsid w:val="003E7EB2"/>
    <w:rsid w:val="003F075D"/>
    <w:rsid w:val="003F1554"/>
    <w:rsid w:val="003F2FB7"/>
    <w:rsid w:val="003F57E1"/>
    <w:rsid w:val="003F66E3"/>
    <w:rsid w:val="003F7DB9"/>
    <w:rsid w:val="00400DA5"/>
    <w:rsid w:val="00402892"/>
    <w:rsid w:val="00402A5A"/>
    <w:rsid w:val="0040588E"/>
    <w:rsid w:val="00405E80"/>
    <w:rsid w:val="0040706C"/>
    <w:rsid w:val="00407509"/>
    <w:rsid w:val="004100D0"/>
    <w:rsid w:val="004111E7"/>
    <w:rsid w:val="00412884"/>
    <w:rsid w:val="00413EBA"/>
    <w:rsid w:val="0041443B"/>
    <w:rsid w:val="00415214"/>
    <w:rsid w:val="004163B8"/>
    <w:rsid w:val="004176D4"/>
    <w:rsid w:val="00421E64"/>
    <w:rsid w:val="00423824"/>
    <w:rsid w:val="00423A96"/>
    <w:rsid w:val="00427711"/>
    <w:rsid w:val="00433518"/>
    <w:rsid w:val="00433774"/>
    <w:rsid w:val="00440764"/>
    <w:rsid w:val="0044137B"/>
    <w:rsid w:val="00441611"/>
    <w:rsid w:val="004416EB"/>
    <w:rsid w:val="0044367D"/>
    <w:rsid w:val="0044469B"/>
    <w:rsid w:val="0044522C"/>
    <w:rsid w:val="00445C69"/>
    <w:rsid w:val="00446023"/>
    <w:rsid w:val="004505D7"/>
    <w:rsid w:val="00451476"/>
    <w:rsid w:val="00451534"/>
    <w:rsid w:val="0045506E"/>
    <w:rsid w:val="004561B1"/>
    <w:rsid w:val="00457809"/>
    <w:rsid w:val="00460795"/>
    <w:rsid w:val="00466A2C"/>
    <w:rsid w:val="00466D15"/>
    <w:rsid w:val="00467CBB"/>
    <w:rsid w:val="00467F39"/>
    <w:rsid w:val="00471041"/>
    <w:rsid w:val="004720AA"/>
    <w:rsid w:val="00472416"/>
    <w:rsid w:val="00472628"/>
    <w:rsid w:val="004733CA"/>
    <w:rsid w:val="00474436"/>
    <w:rsid w:val="00474749"/>
    <w:rsid w:val="00474851"/>
    <w:rsid w:val="00482B06"/>
    <w:rsid w:val="00482E80"/>
    <w:rsid w:val="00483FCE"/>
    <w:rsid w:val="00485AFB"/>
    <w:rsid w:val="0048652C"/>
    <w:rsid w:val="00496534"/>
    <w:rsid w:val="004967E6"/>
    <w:rsid w:val="0049702F"/>
    <w:rsid w:val="004A4FEE"/>
    <w:rsid w:val="004A6494"/>
    <w:rsid w:val="004A7CE0"/>
    <w:rsid w:val="004A7E04"/>
    <w:rsid w:val="004B0775"/>
    <w:rsid w:val="004B3765"/>
    <w:rsid w:val="004B3B9A"/>
    <w:rsid w:val="004B4182"/>
    <w:rsid w:val="004B4F6D"/>
    <w:rsid w:val="004B61BD"/>
    <w:rsid w:val="004B69EE"/>
    <w:rsid w:val="004B7B9F"/>
    <w:rsid w:val="004B7EBE"/>
    <w:rsid w:val="004C0CA9"/>
    <w:rsid w:val="004C151C"/>
    <w:rsid w:val="004C344E"/>
    <w:rsid w:val="004C35C7"/>
    <w:rsid w:val="004C3A69"/>
    <w:rsid w:val="004C5471"/>
    <w:rsid w:val="004D0A43"/>
    <w:rsid w:val="004D1C0F"/>
    <w:rsid w:val="004D2102"/>
    <w:rsid w:val="004D73F1"/>
    <w:rsid w:val="004E0D51"/>
    <w:rsid w:val="004E116D"/>
    <w:rsid w:val="004E52C2"/>
    <w:rsid w:val="004E69B7"/>
    <w:rsid w:val="004F0F23"/>
    <w:rsid w:val="004F29D1"/>
    <w:rsid w:val="004F3975"/>
    <w:rsid w:val="004F3C48"/>
    <w:rsid w:val="004F559A"/>
    <w:rsid w:val="004F6162"/>
    <w:rsid w:val="00500A2C"/>
    <w:rsid w:val="00501CE1"/>
    <w:rsid w:val="00501CE5"/>
    <w:rsid w:val="00510277"/>
    <w:rsid w:val="00511790"/>
    <w:rsid w:val="00512853"/>
    <w:rsid w:val="00512DEB"/>
    <w:rsid w:val="0051344F"/>
    <w:rsid w:val="00514C85"/>
    <w:rsid w:val="005151C9"/>
    <w:rsid w:val="00515424"/>
    <w:rsid w:val="00515FE5"/>
    <w:rsid w:val="00516E79"/>
    <w:rsid w:val="00517CBD"/>
    <w:rsid w:val="00521219"/>
    <w:rsid w:val="00524281"/>
    <w:rsid w:val="005245C0"/>
    <w:rsid w:val="00524E81"/>
    <w:rsid w:val="00526E71"/>
    <w:rsid w:val="005272CF"/>
    <w:rsid w:val="00527DFE"/>
    <w:rsid w:val="005300BD"/>
    <w:rsid w:val="00532E0C"/>
    <w:rsid w:val="005343EE"/>
    <w:rsid w:val="005349B3"/>
    <w:rsid w:val="005408FD"/>
    <w:rsid w:val="005413F5"/>
    <w:rsid w:val="00544338"/>
    <w:rsid w:val="00544477"/>
    <w:rsid w:val="00546EDB"/>
    <w:rsid w:val="00550CC7"/>
    <w:rsid w:val="00552E6E"/>
    <w:rsid w:val="00553518"/>
    <w:rsid w:val="0055371D"/>
    <w:rsid w:val="00555122"/>
    <w:rsid w:val="005572A6"/>
    <w:rsid w:val="00557419"/>
    <w:rsid w:val="00560B9B"/>
    <w:rsid w:val="00561199"/>
    <w:rsid w:val="005621E2"/>
    <w:rsid w:val="00562BD0"/>
    <w:rsid w:val="005630FB"/>
    <w:rsid w:val="0056451C"/>
    <w:rsid w:val="00565691"/>
    <w:rsid w:val="005674B8"/>
    <w:rsid w:val="0057220F"/>
    <w:rsid w:val="005768FA"/>
    <w:rsid w:val="00576986"/>
    <w:rsid w:val="00577FB0"/>
    <w:rsid w:val="00581F21"/>
    <w:rsid w:val="005835FB"/>
    <w:rsid w:val="00583F2C"/>
    <w:rsid w:val="00585A9D"/>
    <w:rsid w:val="00585E1C"/>
    <w:rsid w:val="0059088F"/>
    <w:rsid w:val="005912B2"/>
    <w:rsid w:val="00591BE7"/>
    <w:rsid w:val="00591D4A"/>
    <w:rsid w:val="005935EB"/>
    <w:rsid w:val="005952E2"/>
    <w:rsid w:val="0059631F"/>
    <w:rsid w:val="005971EE"/>
    <w:rsid w:val="005A1018"/>
    <w:rsid w:val="005A2A01"/>
    <w:rsid w:val="005A3E77"/>
    <w:rsid w:val="005A5219"/>
    <w:rsid w:val="005A5CDC"/>
    <w:rsid w:val="005A5D7D"/>
    <w:rsid w:val="005A7D7F"/>
    <w:rsid w:val="005B087D"/>
    <w:rsid w:val="005B14A7"/>
    <w:rsid w:val="005B232D"/>
    <w:rsid w:val="005B5F52"/>
    <w:rsid w:val="005B5FDC"/>
    <w:rsid w:val="005B75BC"/>
    <w:rsid w:val="005C0225"/>
    <w:rsid w:val="005C1346"/>
    <w:rsid w:val="005C23AF"/>
    <w:rsid w:val="005C4F54"/>
    <w:rsid w:val="005D0B5C"/>
    <w:rsid w:val="005D3C7C"/>
    <w:rsid w:val="005D6A18"/>
    <w:rsid w:val="005E101F"/>
    <w:rsid w:val="005E133F"/>
    <w:rsid w:val="005E33D0"/>
    <w:rsid w:val="005E4ED3"/>
    <w:rsid w:val="005F33FC"/>
    <w:rsid w:val="005F3D1A"/>
    <w:rsid w:val="005F6769"/>
    <w:rsid w:val="006016FA"/>
    <w:rsid w:val="00602CFE"/>
    <w:rsid w:val="006038E1"/>
    <w:rsid w:val="0060472B"/>
    <w:rsid w:val="00607F2D"/>
    <w:rsid w:val="006119CF"/>
    <w:rsid w:val="00613B83"/>
    <w:rsid w:val="00615E52"/>
    <w:rsid w:val="00616628"/>
    <w:rsid w:val="00617D9E"/>
    <w:rsid w:val="006229BF"/>
    <w:rsid w:val="0062366F"/>
    <w:rsid w:val="00623F45"/>
    <w:rsid w:val="0063031B"/>
    <w:rsid w:val="00630B9E"/>
    <w:rsid w:val="00632710"/>
    <w:rsid w:val="00633C2B"/>
    <w:rsid w:val="006355B7"/>
    <w:rsid w:val="006358DC"/>
    <w:rsid w:val="006375C1"/>
    <w:rsid w:val="006406A3"/>
    <w:rsid w:val="00640805"/>
    <w:rsid w:val="00641E73"/>
    <w:rsid w:val="006420B5"/>
    <w:rsid w:val="0064340C"/>
    <w:rsid w:val="00643A9E"/>
    <w:rsid w:val="00646D3F"/>
    <w:rsid w:val="006503A0"/>
    <w:rsid w:val="00652BC4"/>
    <w:rsid w:val="00652D91"/>
    <w:rsid w:val="00653413"/>
    <w:rsid w:val="00653ECB"/>
    <w:rsid w:val="00657E46"/>
    <w:rsid w:val="0066356D"/>
    <w:rsid w:val="00665D9C"/>
    <w:rsid w:val="006663D3"/>
    <w:rsid w:val="00667901"/>
    <w:rsid w:val="00670A98"/>
    <w:rsid w:val="00671A63"/>
    <w:rsid w:val="00673D27"/>
    <w:rsid w:val="00675432"/>
    <w:rsid w:val="0067603B"/>
    <w:rsid w:val="0068235A"/>
    <w:rsid w:val="00683268"/>
    <w:rsid w:val="0068337A"/>
    <w:rsid w:val="006858C5"/>
    <w:rsid w:val="00685B6D"/>
    <w:rsid w:val="00685BEB"/>
    <w:rsid w:val="00687CF9"/>
    <w:rsid w:val="006905E6"/>
    <w:rsid w:val="00693261"/>
    <w:rsid w:val="006940AF"/>
    <w:rsid w:val="00694426"/>
    <w:rsid w:val="006945C9"/>
    <w:rsid w:val="0069484C"/>
    <w:rsid w:val="00694A7F"/>
    <w:rsid w:val="00696AFE"/>
    <w:rsid w:val="00697D1C"/>
    <w:rsid w:val="006A07B9"/>
    <w:rsid w:val="006A1A24"/>
    <w:rsid w:val="006A2E2D"/>
    <w:rsid w:val="006A54EA"/>
    <w:rsid w:val="006B0136"/>
    <w:rsid w:val="006B0A6F"/>
    <w:rsid w:val="006B0EB2"/>
    <w:rsid w:val="006B1844"/>
    <w:rsid w:val="006B2E9A"/>
    <w:rsid w:val="006B32BA"/>
    <w:rsid w:val="006B4635"/>
    <w:rsid w:val="006B5304"/>
    <w:rsid w:val="006B5463"/>
    <w:rsid w:val="006C0617"/>
    <w:rsid w:val="006C2F8F"/>
    <w:rsid w:val="006C38A3"/>
    <w:rsid w:val="006D0BDD"/>
    <w:rsid w:val="006D0E4E"/>
    <w:rsid w:val="006D1B46"/>
    <w:rsid w:val="006D1C56"/>
    <w:rsid w:val="006D41FD"/>
    <w:rsid w:val="006D5C93"/>
    <w:rsid w:val="006D6B2E"/>
    <w:rsid w:val="006D6DE6"/>
    <w:rsid w:val="006D7BBA"/>
    <w:rsid w:val="006E2505"/>
    <w:rsid w:val="006F2B5C"/>
    <w:rsid w:val="006F36E6"/>
    <w:rsid w:val="006F446D"/>
    <w:rsid w:val="006F51DD"/>
    <w:rsid w:val="006F54B9"/>
    <w:rsid w:val="006F59F1"/>
    <w:rsid w:val="006F6DF8"/>
    <w:rsid w:val="006F7872"/>
    <w:rsid w:val="00700954"/>
    <w:rsid w:val="007043F4"/>
    <w:rsid w:val="0070456B"/>
    <w:rsid w:val="00706152"/>
    <w:rsid w:val="0071105D"/>
    <w:rsid w:val="007113CD"/>
    <w:rsid w:val="00711514"/>
    <w:rsid w:val="00712274"/>
    <w:rsid w:val="0071275F"/>
    <w:rsid w:val="00712B12"/>
    <w:rsid w:val="00712FD0"/>
    <w:rsid w:val="00716C85"/>
    <w:rsid w:val="00717B20"/>
    <w:rsid w:val="007210E4"/>
    <w:rsid w:val="00723862"/>
    <w:rsid w:val="00725290"/>
    <w:rsid w:val="007255AC"/>
    <w:rsid w:val="007312B5"/>
    <w:rsid w:val="00732C5D"/>
    <w:rsid w:val="00735E38"/>
    <w:rsid w:val="007367D0"/>
    <w:rsid w:val="0074336C"/>
    <w:rsid w:val="007438FD"/>
    <w:rsid w:val="00744C93"/>
    <w:rsid w:val="007504AD"/>
    <w:rsid w:val="00751449"/>
    <w:rsid w:val="00752FEC"/>
    <w:rsid w:val="007536D0"/>
    <w:rsid w:val="00754939"/>
    <w:rsid w:val="0075664A"/>
    <w:rsid w:val="00764256"/>
    <w:rsid w:val="00764B83"/>
    <w:rsid w:val="00764BB9"/>
    <w:rsid w:val="00765CDE"/>
    <w:rsid w:val="007661EB"/>
    <w:rsid w:val="00770483"/>
    <w:rsid w:val="0077052A"/>
    <w:rsid w:val="00770C78"/>
    <w:rsid w:val="007712B6"/>
    <w:rsid w:val="00771B03"/>
    <w:rsid w:val="0077736F"/>
    <w:rsid w:val="00782DA2"/>
    <w:rsid w:val="00784EC7"/>
    <w:rsid w:val="0078572D"/>
    <w:rsid w:val="00786382"/>
    <w:rsid w:val="00787289"/>
    <w:rsid w:val="00792A96"/>
    <w:rsid w:val="007942ED"/>
    <w:rsid w:val="007A05DC"/>
    <w:rsid w:val="007A260C"/>
    <w:rsid w:val="007A2797"/>
    <w:rsid w:val="007A2902"/>
    <w:rsid w:val="007A4F3A"/>
    <w:rsid w:val="007A5858"/>
    <w:rsid w:val="007A626B"/>
    <w:rsid w:val="007B3322"/>
    <w:rsid w:val="007B7A71"/>
    <w:rsid w:val="007C2F54"/>
    <w:rsid w:val="007C5CDF"/>
    <w:rsid w:val="007C717C"/>
    <w:rsid w:val="007C7AF8"/>
    <w:rsid w:val="007D124F"/>
    <w:rsid w:val="007D2C18"/>
    <w:rsid w:val="007D5F1F"/>
    <w:rsid w:val="007D60E4"/>
    <w:rsid w:val="007E050F"/>
    <w:rsid w:val="007E0C4B"/>
    <w:rsid w:val="007E2CFA"/>
    <w:rsid w:val="007E7444"/>
    <w:rsid w:val="007E751B"/>
    <w:rsid w:val="007F0488"/>
    <w:rsid w:val="007F15E0"/>
    <w:rsid w:val="007F3994"/>
    <w:rsid w:val="007F682A"/>
    <w:rsid w:val="0080372D"/>
    <w:rsid w:val="0080651A"/>
    <w:rsid w:val="008112C8"/>
    <w:rsid w:val="00812467"/>
    <w:rsid w:val="008128AC"/>
    <w:rsid w:val="00812DB3"/>
    <w:rsid w:val="00816362"/>
    <w:rsid w:val="0082185D"/>
    <w:rsid w:val="00822F8D"/>
    <w:rsid w:val="00824F8A"/>
    <w:rsid w:val="00825407"/>
    <w:rsid w:val="00826F7F"/>
    <w:rsid w:val="008306D8"/>
    <w:rsid w:val="00831557"/>
    <w:rsid w:val="00832324"/>
    <w:rsid w:val="00833EC0"/>
    <w:rsid w:val="0083587A"/>
    <w:rsid w:val="00835F79"/>
    <w:rsid w:val="00850DF7"/>
    <w:rsid w:val="00851D21"/>
    <w:rsid w:val="008617AA"/>
    <w:rsid w:val="00862814"/>
    <w:rsid w:val="00872438"/>
    <w:rsid w:val="00873647"/>
    <w:rsid w:val="00876500"/>
    <w:rsid w:val="008807D2"/>
    <w:rsid w:val="00885495"/>
    <w:rsid w:val="00885E8A"/>
    <w:rsid w:val="0088728D"/>
    <w:rsid w:val="0089030C"/>
    <w:rsid w:val="008905DB"/>
    <w:rsid w:val="00891130"/>
    <w:rsid w:val="008915EA"/>
    <w:rsid w:val="008915FA"/>
    <w:rsid w:val="00891E63"/>
    <w:rsid w:val="008959F7"/>
    <w:rsid w:val="0089701A"/>
    <w:rsid w:val="008A0C89"/>
    <w:rsid w:val="008A42EE"/>
    <w:rsid w:val="008A4F34"/>
    <w:rsid w:val="008A5BBC"/>
    <w:rsid w:val="008A6241"/>
    <w:rsid w:val="008A780E"/>
    <w:rsid w:val="008B31EA"/>
    <w:rsid w:val="008B5482"/>
    <w:rsid w:val="008B6C92"/>
    <w:rsid w:val="008B79E1"/>
    <w:rsid w:val="008C4378"/>
    <w:rsid w:val="008C651B"/>
    <w:rsid w:val="008C7EDE"/>
    <w:rsid w:val="008D1422"/>
    <w:rsid w:val="008D76B9"/>
    <w:rsid w:val="008E0222"/>
    <w:rsid w:val="008E113D"/>
    <w:rsid w:val="008E1E2F"/>
    <w:rsid w:val="008E2562"/>
    <w:rsid w:val="008E282E"/>
    <w:rsid w:val="008E3A5B"/>
    <w:rsid w:val="008E4A1A"/>
    <w:rsid w:val="008E5D91"/>
    <w:rsid w:val="008E5F72"/>
    <w:rsid w:val="008E7FAD"/>
    <w:rsid w:val="008F1DFD"/>
    <w:rsid w:val="008F3658"/>
    <w:rsid w:val="008F6D83"/>
    <w:rsid w:val="0090072B"/>
    <w:rsid w:val="00903105"/>
    <w:rsid w:val="00903E85"/>
    <w:rsid w:val="0090488E"/>
    <w:rsid w:val="00904B1D"/>
    <w:rsid w:val="009070DC"/>
    <w:rsid w:val="00907964"/>
    <w:rsid w:val="0091116B"/>
    <w:rsid w:val="0091313C"/>
    <w:rsid w:val="009144AC"/>
    <w:rsid w:val="00917394"/>
    <w:rsid w:val="00917E21"/>
    <w:rsid w:val="00921CCF"/>
    <w:rsid w:val="00924038"/>
    <w:rsid w:val="0092711F"/>
    <w:rsid w:val="00927CF5"/>
    <w:rsid w:val="00937348"/>
    <w:rsid w:val="0093798C"/>
    <w:rsid w:val="009418A8"/>
    <w:rsid w:val="0094241F"/>
    <w:rsid w:val="0094251B"/>
    <w:rsid w:val="00943ED7"/>
    <w:rsid w:val="00944316"/>
    <w:rsid w:val="0094606B"/>
    <w:rsid w:val="00946808"/>
    <w:rsid w:val="009479D0"/>
    <w:rsid w:val="00947BF2"/>
    <w:rsid w:val="00951224"/>
    <w:rsid w:val="00952DDE"/>
    <w:rsid w:val="0095358F"/>
    <w:rsid w:val="009547F7"/>
    <w:rsid w:val="00956B0C"/>
    <w:rsid w:val="009578EE"/>
    <w:rsid w:val="00960D66"/>
    <w:rsid w:val="00961435"/>
    <w:rsid w:val="0096217A"/>
    <w:rsid w:val="00962FBA"/>
    <w:rsid w:val="00965F47"/>
    <w:rsid w:val="009667D4"/>
    <w:rsid w:val="00967448"/>
    <w:rsid w:val="00967D94"/>
    <w:rsid w:val="00970F17"/>
    <w:rsid w:val="00972757"/>
    <w:rsid w:val="00972886"/>
    <w:rsid w:val="00974357"/>
    <w:rsid w:val="00976F20"/>
    <w:rsid w:val="0098314D"/>
    <w:rsid w:val="00983778"/>
    <w:rsid w:val="00984BD8"/>
    <w:rsid w:val="00986774"/>
    <w:rsid w:val="009905A6"/>
    <w:rsid w:val="00991681"/>
    <w:rsid w:val="00991C8E"/>
    <w:rsid w:val="00994637"/>
    <w:rsid w:val="00995CDC"/>
    <w:rsid w:val="00996980"/>
    <w:rsid w:val="009A28A8"/>
    <w:rsid w:val="009A3BA8"/>
    <w:rsid w:val="009A3BF5"/>
    <w:rsid w:val="009A48C7"/>
    <w:rsid w:val="009A58DA"/>
    <w:rsid w:val="009B123E"/>
    <w:rsid w:val="009B15AA"/>
    <w:rsid w:val="009B1EC9"/>
    <w:rsid w:val="009B398D"/>
    <w:rsid w:val="009B5022"/>
    <w:rsid w:val="009B63C2"/>
    <w:rsid w:val="009B7837"/>
    <w:rsid w:val="009B7BBB"/>
    <w:rsid w:val="009C314E"/>
    <w:rsid w:val="009C39BF"/>
    <w:rsid w:val="009C4AB1"/>
    <w:rsid w:val="009C6ACF"/>
    <w:rsid w:val="009D153F"/>
    <w:rsid w:val="009D19F6"/>
    <w:rsid w:val="009D2D36"/>
    <w:rsid w:val="009D40FB"/>
    <w:rsid w:val="009D4988"/>
    <w:rsid w:val="009D4C34"/>
    <w:rsid w:val="009D4F18"/>
    <w:rsid w:val="009D7221"/>
    <w:rsid w:val="009E354B"/>
    <w:rsid w:val="009E3CCE"/>
    <w:rsid w:val="009E4C2E"/>
    <w:rsid w:val="009E5E96"/>
    <w:rsid w:val="009E6929"/>
    <w:rsid w:val="009F0D74"/>
    <w:rsid w:val="009F1DFD"/>
    <w:rsid w:val="00A025C2"/>
    <w:rsid w:val="00A02BFC"/>
    <w:rsid w:val="00A0476E"/>
    <w:rsid w:val="00A055D3"/>
    <w:rsid w:val="00A05BFC"/>
    <w:rsid w:val="00A10A58"/>
    <w:rsid w:val="00A10B1C"/>
    <w:rsid w:val="00A11F34"/>
    <w:rsid w:val="00A1446B"/>
    <w:rsid w:val="00A254B0"/>
    <w:rsid w:val="00A315DD"/>
    <w:rsid w:val="00A32B14"/>
    <w:rsid w:val="00A33D40"/>
    <w:rsid w:val="00A33FD2"/>
    <w:rsid w:val="00A3439C"/>
    <w:rsid w:val="00A357CB"/>
    <w:rsid w:val="00A40826"/>
    <w:rsid w:val="00A43E40"/>
    <w:rsid w:val="00A4751C"/>
    <w:rsid w:val="00A47B69"/>
    <w:rsid w:val="00A51ADC"/>
    <w:rsid w:val="00A5549A"/>
    <w:rsid w:val="00A56350"/>
    <w:rsid w:val="00A619FA"/>
    <w:rsid w:val="00A61C24"/>
    <w:rsid w:val="00A62CBF"/>
    <w:rsid w:val="00A62EB3"/>
    <w:rsid w:val="00A646CF"/>
    <w:rsid w:val="00A65A54"/>
    <w:rsid w:val="00A660DD"/>
    <w:rsid w:val="00A66B48"/>
    <w:rsid w:val="00A679BA"/>
    <w:rsid w:val="00A727B0"/>
    <w:rsid w:val="00A73147"/>
    <w:rsid w:val="00A7460F"/>
    <w:rsid w:val="00A77B2C"/>
    <w:rsid w:val="00A802A4"/>
    <w:rsid w:val="00A84E0A"/>
    <w:rsid w:val="00A85C0D"/>
    <w:rsid w:val="00A872A5"/>
    <w:rsid w:val="00A90234"/>
    <w:rsid w:val="00A93558"/>
    <w:rsid w:val="00A96ED9"/>
    <w:rsid w:val="00AA0B35"/>
    <w:rsid w:val="00AA0C0D"/>
    <w:rsid w:val="00AA1490"/>
    <w:rsid w:val="00AA1C82"/>
    <w:rsid w:val="00AA2D31"/>
    <w:rsid w:val="00AA605B"/>
    <w:rsid w:val="00AA6B85"/>
    <w:rsid w:val="00AA7E0D"/>
    <w:rsid w:val="00AB117F"/>
    <w:rsid w:val="00AB494A"/>
    <w:rsid w:val="00AB49F0"/>
    <w:rsid w:val="00AB5C64"/>
    <w:rsid w:val="00AB7D71"/>
    <w:rsid w:val="00AC0CB4"/>
    <w:rsid w:val="00AC1576"/>
    <w:rsid w:val="00AC34ED"/>
    <w:rsid w:val="00AC4FD2"/>
    <w:rsid w:val="00AC5252"/>
    <w:rsid w:val="00AC6F8D"/>
    <w:rsid w:val="00AC7FB3"/>
    <w:rsid w:val="00AD08C9"/>
    <w:rsid w:val="00AD09B9"/>
    <w:rsid w:val="00AD1BF9"/>
    <w:rsid w:val="00AD27B4"/>
    <w:rsid w:val="00AD2B23"/>
    <w:rsid w:val="00AD5EE5"/>
    <w:rsid w:val="00AD628B"/>
    <w:rsid w:val="00AE0181"/>
    <w:rsid w:val="00AE5924"/>
    <w:rsid w:val="00AE5E41"/>
    <w:rsid w:val="00AF02E0"/>
    <w:rsid w:val="00AF3F5F"/>
    <w:rsid w:val="00AF521E"/>
    <w:rsid w:val="00AF6ACC"/>
    <w:rsid w:val="00AF775F"/>
    <w:rsid w:val="00AF7CA8"/>
    <w:rsid w:val="00B01D4C"/>
    <w:rsid w:val="00B03728"/>
    <w:rsid w:val="00B039B1"/>
    <w:rsid w:val="00B04397"/>
    <w:rsid w:val="00B04611"/>
    <w:rsid w:val="00B04D64"/>
    <w:rsid w:val="00B1011C"/>
    <w:rsid w:val="00B1191D"/>
    <w:rsid w:val="00B121F3"/>
    <w:rsid w:val="00B13E26"/>
    <w:rsid w:val="00B13E4E"/>
    <w:rsid w:val="00B17174"/>
    <w:rsid w:val="00B202D2"/>
    <w:rsid w:val="00B207A7"/>
    <w:rsid w:val="00B217C9"/>
    <w:rsid w:val="00B22B67"/>
    <w:rsid w:val="00B238A9"/>
    <w:rsid w:val="00B23ABA"/>
    <w:rsid w:val="00B2428B"/>
    <w:rsid w:val="00B249E0"/>
    <w:rsid w:val="00B24E29"/>
    <w:rsid w:val="00B26FA6"/>
    <w:rsid w:val="00B26FE5"/>
    <w:rsid w:val="00B30665"/>
    <w:rsid w:val="00B3095D"/>
    <w:rsid w:val="00B31E99"/>
    <w:rsid w:val="00B337AA"/>
    <w:rsid w:val="00B33B2A"/>
    <w:rsid w:val="00B36190"/>
    <w:rsid w:val="00B409B3"/>
    <w:rsid w:val="00B40F14"/>
    <w:rsid w:val="00B429B3"/>
    <w:rsid w:val="00B43C31"/>
    <w:rsid w:val="00B43D56"/>
    <w:rsid w:val="00B442AA"/>
    <w:rsid w:val="00B44DB0"/>
    <w:rsid w:val="00B460E6"/>
    <w:rsid w:val="00B46C03"/>
    <w:rsid w:val="00B4758D"/>
    <w:rsid w:val="00B47898"/>
    <w:rsid w:val="00B524D3"/>
    <w:rsid w:val="00B5411A"/>
    <w:rsid w:val="00B5553B"/>
    <w:rsid w:val="00B55BD9"/>
    <w:rsid w:val="00B6352A"/>
    <w:rsid w:val="00B636B5"/>
    <w:rsid w:val="00B6509D"/>
    <w:rsid w:val="00B668A6"/>
    <w:rsid w:val="00B66DAA"/>
    <w:rsid w:val="00B708CC"/>
    <w:rsid w:val="00B75993"/>
    <w:rsid w:val="00B77247"/>
    <w:rsid w:val="00B77308"/>
    <w:rsid w:val="00B80590"/>
    <w:rsid w:val="00B80672"/>
    <w:rsid w:val="00B81720"/>
    <w:rsid w:val="00B81BBE"/>
    <w:rsid w:val="00B850FD"/>
    <w:rsid w:val="00B854AE"/>
    <w:rsid w:val="00B86E9E"/>
    <w:rsid w:val="00B95494"/>
    <w:rsid w:val="00B972DA"/>
    <w:rsid w:val="00BA0CB8"/>
    <w:rsid w:val="00BA2AC8"/>
    <w:rsid w:val="00BA2AFC"/>
    <w:rsid w:val="00BA30E6"/>
    <w:rsid w:val="00BA50AC"/>
    <w:rsid w:val="00BA50D1"/>
    <w:rsid w:val="00BA73F3"/>
    <w:rsid w:val="00BA7784"/>
    <w:rsid w:val="00BB1296"/>
    <w:rsid w:val="00BB3460"/>
    <w:rsid w:val="00BB3CBD"/>
    <w:rsid w:val="00BB5C94"/>
    <w:rsid w:val="00BB66F4"/>
    <w:rsid w:val="00BB7E61"/>
    <w:rsid w:val="00BC0D80"/>
    <w:rsid w:val="00BC3318"/>
    <w:rsid w:val="00BC458A"/>
    <w:rsid w:val="00BC7CBB"/>
    <w:rsid w:val="00BD01D3"/>
    <w:rsid w:val="00BD0D55"/>
    <w:rsid w:val="00BD1D70"/>
    <w:rsid w:val="00BD6A1A"/>
    <w:rsid w:val="00BD6BDB"/>
    <w:rsid w:val="00BD6F15"/>
    <w:rsid w:val="00BD7D3F"/>
    <w:rsid w:val="00BE1162"/>
    <w:rsid w:val="00BE3164"/>
    <w:rsid w:val="00BE5204"/>
    <w:rsid w:val="00BF0A11"/>
    <w:rsid w:val="00BF23E5"/>
    <w:rsid w:val="00BF3791"/>
    <w:rsid w:val="00BF53BA"/>
    <w:rsid w:val="00BF6AE9"/>
    <w:rsid w:val="00BF74C6"/>
    <w:rsid w:val="00C018D9"/>
    <w:rsid w:val="00C019FA"/>
    <w:rsid w:val="00C02AD9"/>
    <w:rsid w:val="00C02EBE"/>
    <w:rsid w:val="00C06758"/>
    <w:rsid w:val="00C07BA4"/>
    <w:rsid w:val="00C07F9A"/>
    <w:rsid w:val="00C10DE9"/>
    <w:rsid w:val="00C14E79"/>
    <w:rsid w:val="00C16E89"/>
    <w:rsid w:val="00C204B0"/>
    <w:rsid w:val="00C20742"/>
    <w:rsid w:val="00C20845"/>
    <w:rsid w:val="00C2255E"/>
    <w:rsid w:val="00C265E0"/>
    <w:rsid w:val="00C2682D"/>
    <w:rsid w:val="00C27DC1"/>
    <w:rsid w:val="00C3209D"/>
    <w:rsid w:val="00C32B3A"/>
    <w:rsid w:val="00C3588F"/>
    <w:rsid w:val="00C36CFA"/>
    <w:rsid w:val="00C4243A"/>
    <w:rsid w:val="00C436DF"/>
    <w:rsid w:val="00C4482A"/>
    <w:rsid w:val="00C45CC1"/>
    <w:rsid w:val="00C46E36"/>
    <w:rsid w:val="00C5343B"/>
    <w:rsid w:val="00C54F89"/>
    <w:rsid w:val="00C55232"/>
    <w:rsid w:val="00C566A5"/>
    <w:rsid w:val="00C56B29"/>
    <w:rsid w:val="00C57D2F"/>
    <w:rsid w:val="00C60594"/>
    <w:rsid w:val="00C60DC8"/>
    <w:rsid w:val="00C618A5"/>
    <w:rsid w:val="00C62F26"/>
    <w:rsid w:val="00C63A96"/>
    <w:rsid w:val="00C63CD1"/>
    <w:rsid w:val="00C640C9"/>
    <w:rsid w:val="00C65614"/>
    <w:rsid w:val="00C66AA4"/>
    <w:rsid w:val="00C7072B"/>
    <w:rsid w:val="00C7198A"/>
    <w:rsid w:val="00C74BEA"/>
    <w:rsid w:val="00C81747"/>
    <w:rsid w:val="00C81BD0"/>
    <w:rsid w:val="00C820BA"/>
    <w:rsid w:val="00C84A6D"/>
    <w:rsid w:val="00C84F4F"/>
    <w:rsid w:val="00C925C7"/>
    <w:rsid w:val="00C940D2"/>
    <w:rsid w:val="00C94B20"/>
    <w:rsid w:val="00C94E72"/>
    <w:rsid w:val="00C95427"/>
    <w:rsid w:val="00C9587D"/>
    <w:rsid w:val="00C95B26"/>
    <w:rsid w:val="00CA499D"/>
    <w:rsid w:val="00CA54F4"/>
    <w:rsid w:val="00CA5E26"/>
    <w:rsid w:val="00CA620F"/>
    <w:rsid w:val="00CA69A9"/>
    <w:rsid w:val="00CA7297"/>
    <w:rsid w:val="00CB2A61"/>
    <w:rsid w:val="00CB4DFA"/>
    <w:rsid w:val="00CC2343"/>
    <w:rsid w:val="00CC2502"/>
    <w:rsid w:val="00CC59A4"/>
    <w:rsid w:val="00CD01B7"/>
    <w:rsid w:val="00CE1491"/>
    <w:rsid w:val="00CE292E"/>
    <w:rsid w:val="00CE349F"/>
    <w:rsid w:val="00CE6913"/>
    <w:rsid w:val="00CE6A9B"/>
    <w:rsid w:val="00CF3138"/>
    <w:rsid w:val="00CF4A5C"/>
    <w:rsid w:val="00CF538E"/>
    <w:rsid w:val="00CF57B1"/>
    <w:rsid w:val="00CF6A16"/>
    <w:rsid w:val="00D0406F"/>
    <w:rsid w:val="00D040AD"/>
    <w:rsid w:val="00D05721"/>
    <w:rsid w:val="00D06EFC"/>
    <w:rsid w:val="00D0778C"/>
    <w:rsid w:val="00D07CAD"/>
    <w:rsid w:val="00D101A5"/>
    <w:rsid w:val="00D12168"/>
    <w:rsid w:val="00D13356"/>
    <w:rsid w:val="00D13DBB"/>
    <w:rsid w:val="00D148B4"/>
    <w:rsid w:val="00D16454"/>
    <w:rsid w:val="00D239CF"/>
    <w:rsid w:val="00D26E82"/>
    <w:rsid w:val="00D306F4"/>
    <w:rsid w:val="00D310B5"/>
    <w:rsid w:val="00D337CD"/>
    <w:rsid w:val="00D401D3"/>
    <w:rsid w:val="00D40B63"/>
    <w:rsid w:val="00D40FBD"/>
    <w:rsid w:val="00D418BA"/>
    <w:rsid w:val="00D41C71"/>
    <w:rsid w:val="00D42675"/>
    <w:rsid w:val="00D43803"/>
    <w:rsid w:val="00D46BB4"/>
    <w:rsid w:val="00D510EE"/>
    <w:rsid w:val="00D61F1B"/>
    <w:rsid w:val="00D62521"/>
    <w:rsid w:val="00D62A6F"/>
    <w:rsid w:val="00D62E8E"/>
    <w:rsid w:val="00D630F6"/>
    <w:rsid w:val="00D66645"/>
    <w:rsid w:val="00D674DA"/>
    <w:rsid w:val="00D67D17"/>
    <w:rsid w:val="00D713F3"/>
    <w:rsid w:val="00D72881"/>
    <w:rsid w:val="00D74093"/>
    <w:rsid w:val="00D74EA8"/>
    <w:rsid w:val="00D7600D"/>
    <w:rsid w:val="00D763D8"/>
    <w:rsid w:val="00D7666D"/>
    <w:rsid w:val="00D7715F"/>
    <w:rsid w:val="00D80A33"/>
    <w:rsid w:val="00D80E48"/>
    <w:rsid w:val="00D80FB7"/>
    <w:rsid w:val="00D816D4"/>
    <w:rsid w:val="00D83C8A"/>
    <w:rsid w:val="00D851A8"/>
    <w:rsid w:val="00D85401"/>
    <w:rsid w:val="00D8572A"/>
    <w:rsid w:val="00D902C5"/>
    <w:rsid w:val="00D92328"/>
    <w:rsid w:val="00D923A6"/>
    <w:rsid w:val="00D975BB"/>
    <w:rsid w:val="00DA2995"/>
    <w:rsid w:val="00DA4C75"/>
    <w:rsid w:val="00DA56F6"/>
    <w:rsid w:val="00DA6059"/>
    <w:rsid w:val="00DA6729"/>
    <w:rsid w:val="00DB3868"/>
    <w:rsid w:val="00DB4E66"/>
    <w:rsid w:val="00DB5114"/>
    <w:rsid w:val="00DB5423"/>
    <w:rsid w:val="00DB5AB0"/>
    <w:rsid w:val="00DB6460"/>
    <w:rsid w:val="00DC0C5E"/>
    <w:rsid w:val="00DC1FBE"/>
    <w:rsid w:val="00DC2607"/>
    <w:rsid w:val="00DC281D"/>
    <w:rsid w:val="00DC51AA"/>
    <w:rsid w:val="00DC6E32"/>
    <w:rsid w:val="00DD1842"/>
    <w:rsid w:val="00DD2608"/>
    <w:rsid w:val="00DD38D3"/>
    <w:rsid w:val="00DD3E78"/>
    <w:rsid w:val="00DD461C"/>
    <w:rsid w:val="00DD536F"/>
    <w:rsid w:val="00DD69C6"/>
    <w:rsid w:val="00DE0B22"/>
    <w:rsid w:val="00DE19E4"/>
    <w:rsid w:val="00DE1CD6"/>
    <w:rsid w:val="00DE2D7D"/>
    <w:rsid w:val="00DE4009"/>
    <w:rsid w:val="00DE50DC"/>
    <w:rsid w:val="00DE50EB"/>
    <w:rsid w:val="00DF1BF2"/>
    <w:rsid w:val="00DF1F77"/>
    <w:rsid w:val="00DF2130"/>
    <w:rsid w:val="00DF4E77"/>
    <w:rsid w:val="00DF5047"/>
    <w:rsid w:val="00DF5C63"/>
    <w:rsid w:val="00DF62A2"/>
    <w:rsid w:val="00DF7E8E"/>
    <w:rsid w:val="00E00B85"/>
    <w:rsid w:val="00E012C2"/>
    <w:rsid w:val="00E0228B"/>
    <w:rsid w:val="00E03524"/>
    <w:rsid w:val="00E0653A"/>
    <w:rsid w:val="00E07626"/>
    <w:rsid w:val="00E11E72"/>
    <w:rsid w:val="00E12063"/>
    <w:rsid w:val="00E129BA"/>
    <w:rsid w:val="00E13882"/>
    <w:rsid w:val="00E153F7"/>
    <w:rsid w:val="00E15E35"/>
    <w:rsid w:val="00E20149"/>
    <w:rsid w:val="00E20276"/>
    <w:rsid w:val="00E20C2A"/>
    <w:rsid w:val="00E247B2"/>
    <w:rsid w:val="00E24ECA"/>
    <w:rsid w:val="00E27A9C"/>
    <w:rsid w:val="00E27F62"/>
    <w:rsid w:val="00E31E31"/>
    <w:rsid w:val="00E31E32"/>
    <w:rsid w:val="00E32BF8"/>
    <w:rsid w:val="00E345EA"/>
    <w:rsid w:val="00E42065"/>
    <w:rsid w:val="00E43802"/>
    <w:rsid w:val="00E45769"/>
    <w:rsid w:val="00E47C4A"/>
    <w:rsid w:val="00E47DA4"/>
    <w:rsid w:val="00E50612"/>
    <w:rsid w:val="00E56329"/>
    <w:rsid w:val="00E62A08"/>
    <w:rsid w:val="00E66C40"/>
    <w:rsid w:val="00E719DC"/>
    <w:rsid w:val="00E73B21"/>
    <w:rsid w:val="00E762BB"/>
    <w:rsid w:val="00E77F05"/>
    <w:rsid w:val="00E859AF"/>
    <w:rsid w:val="00E85CAE"/>
    <w:rsid w:val="00E86C22"/>
    <w:rsid w:val="00E86F8A"/>
    <w:rsid w:val="00E90D43"/>
    <w:rsid w:val="00E914F0"/>
    <w:rsid w:val="00E91980"/>
    <w:rsid w:val="00E94393"/>
    <w:rsid w:val="00E950A9"/>
    <w:rsid w:val="00E979FF"/>
    <w:rsid w:val="00EA128F"/>
    <w:rsid w:val="00EA76CD"/>
    <w:rsid w:val="00EB0AF3"/>
    <w:rsid w:val="00EB34DC"/>
    <w:rsid w:val="00EB3B92"/>
    <w:rsid w:val="00EB68C0"/>
    <w:rsid w:val="00EB6F96"/>
    <w:rsid w:val="00EC0AD0"/>
    <w:rsid w:val="00EC1292"/>
    <w:rsid w:val="00EC1594"/>
    <w:rsid w:val="00EC15B3"/>
    <w:rsid w:val="00EC1BB0"/>
    <w:rsid w:val="00EC6BE2"/>
    <w:rsid w:val="00EC7CF0"/>
    <w:rsid w:val="00ED0418"/>
    <w:rsid w:val="00ED1415"/>
    <w:rsid w:val="00ED4B18"/>
    <w:rsid w:val="00EE2100"/>
    <w:rsid w:val="00EE27D0"/>
    <w:rsid w:val="00EE5883"/>
    <w:rsid w:val="00EE69E1"/>
    <w:rsid w:val="00EF00BF"/>
    <w:rsid w:val="00EF1691"/>
    <w:rsid w:val="00EF3710"/>
    <w:rsid w:val="00EF511B"/>
    <w:rsid w:val="00EF6322"/>
    <w:rsid w:val="00F00709"/>
    <w:rsid w:val="00F01A6A"/>
    <w:rsid w:val="00F06C70"/>
    <w:rsid w:val="00F07891"/>
    <w:rsid w:val="00F10D28"/>
    <w:rsid w:val="00F10E3D"/>
    <w:rsid w:val="00F112D6"/>
    <w:rsid w:val="00F13632"/>
    <w:rsid w:val="00F13AE2"/>
    <w:rsid w:val="00F142E4"/>
    <w:rsid w:val="00F1483A"/>
    <w:rsid w:val="00F14E83"/>
    <w:rsid w:val="00F15448"/>
    <w:rsid w:val="00F15C44"/>
    <w:rsid w:val="00F16FBB"/>
    <w:rsid w:val="00F176F5"/>
    <w:rsid w:val="00F21991"/>
    <w:rsid w:val="00F23337"/>
    <w:rsid w:val="00F245F9"/>
    <w:rsid w:val="00F24AE1"/>
    <w:rsid w:val="00F252DC"/>
    <w:rsid w:val="00F25F66"/>
    <w:rsid w:val="00F26433"/>
    <w:rsid w:val="00F3061B"/>
    <w:rsid w:val="00F30663"/>
    <w:rsid w:val="00F31695"/>
    <w:rsid w:val="00F32317"/>
    <w:rsid w:val="00F36138"/>
    <w:rsid w:val="00F36272"/>
    <w:rsid w:val="00F367C6"/>
    <w:rsid w:val="00F3788B"/>
    <w:rsid w:val="00F40238"/>
    <w:rsid w:val="00F43ADC"/>
    <w:rsid w:val="00F45281"/>
    <w:rsid w:val="00F45A53"/>
    <w:rsid w:val="00F46D78"/>
    <w:rsid w:val="00F46E4F"/>
    <w:rsid w:val="00F50C89"/>
    <w:rsid w:val="00F5180D"/>
    <w:rsid w:val="00F542D0"/>
    <w:rsid w:val="00F542DE"/>
    <w:rsid w:val="00F5471E"/>
    <w:rsid w:val="00F554AF"/>
    <w:rsid w:val="00F569A8"/>
    <w:rsid w:val="00F638B4"/>
    <w:rsid w:val="00F64D11"/>
    <w:rsid w:val="00F65802"/>
    <w:rsid w:val="00F663A5"/>
    <w:rsid w:val="00F667F8"/>
    <w:rsid w:val="00F71028"/>
    <w:rsid w:val="00F71367"/>
    <w:rsid w:val="00F71AAB"/>
    <w:rsid w:val="00F71C7E"/>
    <w:rsid w:val="00F720E6"/>
    <w:rsid w:val="00F73045"/>
    <w:rsid w:val="00F83ABD"/>
    <w:rsid w:val="00F85A5D"/>
    <w:rsid w:val="00F86F08"/>
    <w:rsid w:val="00F876AA"/>
    <w:rsid w:val="00F91807"/>
    <w:rsid w:val="00F91A3D"/>
    <w:rsid w:val="00F93FA3"/>
    <w:rsid w:val="00F94B29"/>
    <w:rsid w:val="00F965B9"/>
    <w:rsid w:val="00F97A18"/>
    <w:rsid w:val="00FA3106"/>
    <w:rsid w:val="00FA3CE3"/>
    <w:rsid w:val="00FA7526"/>
    <w:rsid w:val="00FB2324"/>
    <w:rsid w:val="00FB682E"/>
    <w:rsid w:val="00FB7AF9"/>
    <w:rsid w:val="00FB7DEF"/>
    <w:rsid w:val="00FC26F0"/>
    <w:rsid w:val="00FC2DE1"/>
    <w:rsid w:val="00FC3C09"/>
    <w:rsid w:val="00FC3C2D"/>
    <w:rsid w:val="00FC54C4"/>
    <w:rsid w:val="00FC7DD9"/>
    <w:rsid w:val="00FD0097"/>
    <w:rsid w:val="00FD3B71"/>
    <w:rsid w:val="00FD3F60"/>
    <w:rsid w:val="00FD5028"/>
    <w:rsid w:val="00FD73F8"/>
    <w:rsid w:val="00FD7BD0"/>
    <w:rsid w:val="00FE06F8"/>
    <w:rsid w:val="00FE3194"/>
    <w:rsid w:val="00FE349A"/>
    <w:rsid w:val="00FE5C11"/>
    <w:rsid w:val="00FF0B85"/>
    <w:rsid w:val="00FF2A8C"/>
    <w:rsid w:val="00FF595F"/>
    <w:rsid w:val="00FF6366"/>
    <w:rsid w:val="00FF7687"/>
    <w:rsid w:val="00FF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5:chartTrackingRefBased/>
  <w15:docId w15:val="{2EAE1407-42F6-4565-BA71-34C83B5D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94393"/>
    <w:rPr>
      <w:rFonts w:eastAsia="Times New Roman"/>
      <w:sz w:val="22"/>
      <w:szCs w:val="22"/>
    </w:rPr>
  </w:style>
  <w:style w:type="paragraph" w:styleId="Heading1">
    <w:name w:val="heading 1"/>
    <w:basedOn w:val="Normal"/>
    <w:next w:val="Normal"/>
    <w:link w:val="Heading1Char"/>
    <w:qFormat/>
    <w:rsid w:val="004C35C7"/>
    <w:pPr>
      <w:keepNext/>
      <w:keepLines/>
      <w:spacing w:before="480"/>
      <w:outlineLvl w:val="0"/>
    </w:pPr>
    <w:rPr>
      <w:rFonts w:ascii="Cambria" w:eastAsia="Calibri" w:hAnsi="Cambria" w:cs="Times New Roman"/>
      <w:b/>
      <w:bCs/>
      <w:color w:val="365F91"/>
      <w:sz w:val="28"/>
      <w:szCs w:val="28"/>
    </w:rPr>
  </w:style>
  <w:style w:type="paragraph" w:styleId="Heading2">
    <w:name w:val="heading 2"/>
    <w:basedOn w:val="Normal"/>
    <w:link w:val="Heading2Char"/>
    <w:qFormat/>
    <w:rsid w:val="000A14E1"/>
    <w:pPr>
      <w:spacing w:before="100" w:beforeAutospacing="1" w:after="100" w:afterAutospacing="1"/>
      <w:outlineLvl w:val="1"/>
    </w:pPr>
    <w:rPr>
      <w:rFonts w:ascii="Times New Roman" w:eastAsia="Calibri" w:hAnsi="Times New Roman" w:cs="Times New Roman"/>
      <w:b/>
      <w:bCs/>
      <w:sz w:val="36"/>
      <w:szCs w:val="36"/>
    </w:rPr>
  </w:style>
  <w:style w:type="paragraph" w:styleId="Heading3">
    <w:name w:val="heading 3"/>
    <w:basedOn w:val="Normal"/>
    <w:next w:val="Normal"/>
    <w:link w:val="Heading3Char"/>
    <w:qFormat/>
    <w:rsid w:val="00E94393"/>
    <w:pPr>
      <w:keepNext/>
      <w:keepLines/>
      <w:spacing w:before="200"/>
      <w:outlineLvl w:val="2"/>
    </w:pPr>
    <w:rPr>
      <w:rFonts w:ascii="Cambria" w:eastAsia="Calibri" w:hAnsi="Cambria" w:cs="Times New Roman"/>
      <w:b/>
      <w:bCs/>
      <w:color w:val="4F81B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ssonTitle">
    <w:name w:val="Lesson Title"/>
    <w:basedOn w:val="Normal"/>
    <w:link w:val="LessonTitleChar"/>
    <w:rsid w:val="007F15E0"/>
    <w:rPr>
      <w:color w:val="31849B"/>
      <w:sz w:val="32"/>
    </w:rPr>
  </w:style>
  <w:style w:type="paragraph" w:customStyle="1" w:styleId="Lessontitle0">
    <w:name w:val="Lesson title"/>
    <w:basedOn w:val="LessonTitle"/>
    <w:link w:val="LessontitleChar0"/>
    <w:rsid w:val="007F15E0"/>
    <w:rPr>
      <w:b/>
    </w:rPr>
  </w:style>
  <w:style w:type="character" w:customStyle="1" w:styleId="LessonTitleChar">
    <w:name w:val="Lesson Title Char"/>
    <w:link w:val="LessonTitle"/>
    <w:locked/>
    <w:rsid w:val="007F15E0"/>
    <w:rPr>
      <w:rFonts w:cs="Times New Roman"/>
      <w:color w:val="31849B"/>
      <w:sz w:val="32"/>
    </w:rPr>
  </w:style>
  <w:style w:type="paragraph" w:customStyle="1" w:styleId="LessonHeader">
    <w:name w:val="Lesson Header"/>
    <w:basedOn w:val="LessonTitle"/>
    <w:link w:val="LessonHeaderChar"/>
    <w:rsid w:val="007F15E0"/>
    <w:rPr>
      <w:b/>
      <w:sz w:val="24"/>
    </w:rPr>
  </w:style>
  <w:style w:type="character" w:customStyle="1" w:styleId="LessontitleChar0">
    <w:name w:val="Lesson title Char"/>
    <w:link w:val="Lessontitle0"/>
    <w:locked/>
    <w:rsid w:val="007F15E0"/>
    <w:rPr>
      <w:rFonts w:cs="Times New Roman"/>
      <w:b/>
      <w:color w:val="31849B"/>
      <w:sz w:val="32"/>
    </w:rPr>
  </w:style>
  <w:style w:type="paragraph" w:customStyle="1" w:styleId="Lessontext">
    <w:name w:val="Lesson text"/>
    <w:basedOn w:val="LessonHeader"/>
    <w:link w:val="LessontextChar"/>
    <w:rsid w:val="007F15E0"/>
    <w:pPr>
      <w:spacing w:after="240"/>
    </w:pPr>
    <w:rPr>
      <w:b w:val="0"/>
      <w:color w:val="auto"/>
      <w:sz w:val="22"/>
    </w:rPr>
  </w:style>
  <w:style w:type="character" w:customStyle="1" w:styleId="LessonHeaderChar">
    <w:name w:val="Lesson Header Char"/>
    <w:link w:val="LessonHeader"/>
    <w:locked/>
    <w:rsid w:val="007F15E0"/>
    <w:rPr>
      <w:rFonts w:cs="Times New Roman"/>
      <w:b/>
      <w:color w:val="31849B"/>
      <w:sz w:val="24"/>
    </w:rPr>
  </w:style>
  <w:style w:type="paragraph" w:customStyle="1" w:styleId="LessonHighlight">
    <w:name w:val="Lesson Highlight"/>
    <w:basedOn w:val="Lessontext"/>
    <w:link w:val="LessonHighlightChar"/>
    <w:rsid w:val="007F15E0"/>
    <w:pPr>
      <w:spacing w:after="0"/>
    </w:pPr>
    <w:rPr>
      <w:color w:val="31849B"/>
    </w:rPr>
  </w:style>
  <w:style w:type="character" w:customStyle="1" w:styleId="LessontextChar">
    <w:name w:val="Lesson text Char"/>
    <w:basedOn w:val="LessonHeaderChar"/>
    <w:link w:val="Lessontext"/>
    <w:locked/>
    <w:rsid w:val="007F15E0"/>
    <w:rPr>
      <w:rFonts w:cs="Times New Roman"/>
      <w:b/>
      <w:color w:val="31849B"/>
      <w:sz w:val="24"/>
    </w:rPr>
  </w:style>
  <w:style w:type="paragraph" w:customStyle="1" w:styleId="Style1">
    <w:name w:val="Style1"/>
    <w:basedOn w:val="LessonTitle"/>
    <w:link w:val="Style1Char"/>
    <w:rsid w:val="007F15E0"/>
    <w:pPr>
      <w:spacing w:before="120" w:after="120"/>
    </w:pPr>
  </w:style>
  <w:style w:type="character" w:customStyle="1" w:styleId="LessonHighlightChar">
    <w:name w:val="Lesson Highlight Char"/>
    <w:basedOn w:val="LessontextChar"/>
    <w:link w:val="LessonHighlight"/>
    <w:locked/>
    <w:rsid w:val="007F15E0"/>
    <w:rPr>
      <w:rFonts w:cs="Times New Roman"/>
      <w:b/>
      <w:color w:val="31849B"/>
      <w:sz w:val="24"/>
    </w:rPr>
  </w:style>
  <w:style w:type="paragraph" w:styleId="NoSpacing">
    <w:name w:val="No Spacing"/>
    <w:link w:val="NoSpacingChar"/>
    <w:qFormat/>
    <w:rsid w:val="007F15E0"/>
    <w:rPr>
      <w:rFonts w:eastAsia="Times New Roman"/>
      <w:sz w:val="22"/>
      <w:szCs w:val="22"/>
    </w:rPr>
  </w:style>
  <w:style w:type="character" w:customStyle="1" w:styleId="Style1Char">
    <w:name w:val="Style1 Char"/>
    <w:basedOn w:val="LessonTitleChar"/>
    <w:link w:val="Style1"/>
    <w:locked/>
    <w:rsid w:val="007F15E0"/>
    <w:rPr>
      <w:rFonts w:cs="Times New Roman"/>
      <w:color w:val="31849B"/>
      <w:sz w:val="32"/>
    </w:rPr>
  </w:style>
  <w:style w:type="paragraph" w:customStyle="1" w:styleId="LessonsTitle">
    <w:name w:val="Lessons Title"/>
    <w:basedOn w:val="NoSpacing"/>
    <w:link w:val="LessonsTitleChar"/>
    <w:rsid w:val="007F15E0"/>
    <w:pPr>
      <w:spacing w:after="240"/>
    </w:pPr>
    <w:rPr>
      <w:b/>
      <w:color w:val="31849B"/>
      <w:sz w:val="32"/>
    </w:rPr>
  </w:style>
  <w:style w:type="paragraph" w:styleId="NormalWeb">
    <w:name w:val="Normal (Web)"/>
    <w:basedOn w:val="Normal"/>
    <w:rsid w:val="00DA6059"/>
    <w:pPr>
      <w:spacing w:before="100" w:beforeAutospacing="1" w:after="100" w:afterAutospacing="1"/>
    </w:pPr>
    <w:rPr>
      <w:rFonts w:ascii="Times New Roman" w:eastAsia="Calibri" w:hAnsi="Times New Roman" w:cs="Times New Roman"/>
      <w:sz w:val="24"/>
      <w:szCs w:val="24"/>
    </w:rPr>
  </w:style>
  <w:style w:type="character" w:customStyle="1" w:styleId="NoSpacingChar">
    <w:name w:val="No Spacing Char"/>
    <w:link w:val="NoSpacing"/>
    <w:locked/>
    <w:rsid w:val="007F15E0"/>
    <w:rPr>
      <w:rFonts w:cs="Times New Roman"/>
      <w:sz w:val="22"/>
      <w:szCs w:val="22"/>
      <w:lang w:val="en-US" w:eastAsia="en-US" w:bidi="ar-SA"/>
    </w:rPr>
  </w:style>
  <w:style w:type="character" w:customStyle="1" w:styleId="LessonsTitleChar">
    <w:name w:val="Lessons Title Char"/>
    <w:link w:val="LessonsTitle"/>
    <w:locked/>
    <w:rsid w:val="007F15E0"/>
    <w:rPr>
      <w:rFonts w:cs="Times New Roman"/>
      <w:b/>
      <w:color w:val="31849B"/>
      <w:sz w:val="22"/>
      <w:szCs w:val="22"/>
      <w:lang w:val="en-US" w:eastAsia="en-US" w:bidi="ar-SA"/>
    </w:rPr>
  </w:style>
  <w:style w:type="character" w:customStyle="1" w:styleId="ipa">
    <w:name w:val="ipa"/>
    <w:rsid w:val="00DA6059"/>
    <w:rPr>
      <w:rFonts w:cs="Times New Roman"/>
    </w:rPr>
  </w:style>
  <w:style w:type="character" w:styleId="Hyperlink">
    <w:name w:val="Hyperlink"/>
    <w:semiHidden/>
    <w:rsid w:val="00DA6059"/>
    <w:rPr>
      <w:rFonts w:cs="Times New Roman"/>
      <w:color w:val="0000FF"/>
      <w:u w:val="single"/>
    </w:rPr>
  </w:style>
  <w:style w:type="character" w:customStyle="1" w:styleId="Heading2Char">
    <w:name w:val="Heading 2 Char"/>
    <w:link w:val="Heading2"/>
    <w:locked/>
    <w:rsid w:val="000A14E1"/>
    <w:rPr>
      <w:rFonts w:ascii="Times New Roman" w:hAnsi="Times New Roman" w:cs="Times New Roman"/>
      <w:b/>
      <w:bCs/>
      <w:sz w:val="36"/>
      <w:szCs w:val="36"/>
    </w:rPr>
  </w:style>
  <w:style w:type="character" w:customStyle="1" w:styleId="mw-headline">
    <w:name w:val="mw-headline"/>
    <w:rsid w:val="000A14E1"/>
    <w:rPr>
      <w:rFonts w:cs="Times New Roman"/>
    </w:rPr>
  </w:style>
  <w:style w:type="character" w:styleId="Strong">
    <w:name w:val="Strong"/>
    <w:qFormat/>
    <w:rsid w:val="000A14E1"/>
    <w:rPr>
      <w:rFonts w:cs="Times New Roman"/>
      <w:b/>
      <w:bCs/>
    </w:rPr>
  </w:style>
  <w:style w:type="character" w:styleId="Emphasis">
    <w:name w:val="Emphasis"/>
    <w:qFormat/>
    <w:rsid w:val="000A14E1"/>
    <w:rPr>
      <w:rFonts w:cs="Times New Roman"/>
      <w:i/>
      <w:iCs/>
    </w:rPr>
  </w:style>
  <w:style w:type="character" w:customStyle="1" w:styleId="Heading1Char">
    <w:name w:val="Heading 1 Char"/>
    <w:link w:val="Heading1"/>
    <w:locked/>
    <w:rsid w:val="004C35C7"/>
    <w:rPr>
      <w:rFonts w:ascii="Cambria" w:hAnsi="Cambria" w:cs="Times New Roman"/>
      <w:b/>
      <w:bCs/>
      <w:color w:val="365F91"/>
      <w:sz w:val="28"/>
      <w:szCs w:val="28"/>
    </w:rPr>
  </w:style>
  <w:style w:type="paragraph" w:customStyle="1" w:styleId="Default">
    <w:name w:val="Default"/>
    <w:rsid w:val="0033383D"/>
    <w:pPr>
      <w:autoSpaceDE w:val="0"/>
      <w:autoSpaceDN w:val="0"/>
      <w:adjustRightInd w:val="0"/>
    </w:pPr>
    <w:rPr>
      <w:rFonts w:ascii="Comic Sans MS" w:eastAsia="Times New Roman" w:hAnsi="Comic Sans MS" w:cs="Comic Sans MS"/>
      <w:color w:val="000000"/>
      <w:sz w:val="24"/>
      <w:szCs w:val="24"/>
    </w:rPr>
  </w:style>
  <w:style w:type="paragraph" w:customStyle="1" w:styleId="LessonTextHightlight">
    <w:name w:val="Lesson Text Hightlight"/>
    <w:basedOn w:val="Normal"/>
    <w:link w:val="LessonTextHightlightChar"/>
    <w:rsid w:val="00764256"/>
    <w:pPr>
      <w:autoSpaceDE w:val="0"/>
      <w:autoSpaceDN w:val="0"/>
      <w:adjustRightInd w:val="0"/>
    </w:pPr>
    <w:rPr>
      <w:rFonts w:cs="Berkeley-Book"/>
    </w:rPr>
  </w:style>
  <w:style w:type="character" w:customStyle="1" w:styleId="LessonTextHightlightChar">
    <w:name w:val="Lesson Text Hightlight Char"/>
    <w:link w:val="LessonTextHightlight"/>
    <w:locked/>
    <w:rsid w:val="00764256"/>
    <w:rPr>
      <w:rFonts w:cs="Berkeley-Book"/>
    </w:rPr>
  </w:style>
  <w:style w:type="character" w:customStyle="1" w:styleId="Heading3Char">
    <w:name w:val="Heading 3 Char"/>
    <w:link w:val="Heading3"/>
    <w:locked/>
    <w:rsid w:val="00E94393"/>
    <w:rPr>
      <w:rFonts w:ascii="Cambria" w:hAnsi="Cambria" w:cs="Times New Roman"/>
      <w:b/>
      <w:bCs/>
      <w:color w:val="4F81BD"/>
    </w:rPr>
  </w:style>
  <w:style w:type="table" w:styleId="TableGrid">
    <w:name w:val="Table Grid"/>
    <w:basedOn w:val="TableNormal"/>
    <w:rsid w:val="003F66E3"/>
    <w:rPr>
      <w:rFonts w:eastAsia="Times New Roman"/>
      <w:lang w:bidi="he-I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p">
    <w:name w:val="sep"/>
    <w:rsid w:val="00E27A9C"/>
    <w:rPr>
      <w:rFonts w:cs="Times New Roman"/>
    </w:rPr>
  </w:style>
  <w:style w:type="character" w:customStyle="1" w:styleId="dci">
    <w:name w:val="dci"/>
    <w:rsid w:val="00E27A9C"/>
    <w:rPr>
      <w:rFonts w:cs="Times New Roman"/>
    </w:rPr>
  </w:style>
  <w:style w:type="character" w:customStyle="1" w:styleId="std">
    <w:name w:val="std"/>
    <w:rsid w:val="00E27A9C"/>
    <w:rPr>
      <w:rFonts w:cs="Times New Roman"/>
    </w:rPr>
  </w:style>
  <w:style w:type="paragraph" w:customStyle="1" w:styleId="NGSS">
    <w:name w:val="NGSS"/>
    <w:basedOn w:val="Normal"/>
    <w:link w:val="NGSSChar"/>
    <w:rsid w:val="00E27A9C"/>
    <w:pPr>
      <w:autoSpaceDE w:val="0"/>
      <w:autoSpaceDN w:val="0"/>
      <w:adjustRightInd w:val="0"/>
    </w:pPr>
    <w:rPr>
      <w:rFonts w:ascii="Tahoma" w:hAnsi="Tahoma" w:cs="Tahoma"/>
      <w:bCs/>
      <w:color w:val="000000"/>
      <w:sz w:val="16"/>
      <w:szCs w:val="16"/>
    </w:rPr>
  </w:style>
  <w:style w:type="character" w:customStyle="1" w:styleId="NGSSChar">
    <w:name w:val="NGSS Char"/>
    <w:link w:val="NGSS"/>
    <w:locked/>
    <w:rsid w:val="00E27A9C"/>
    <w:rPr>
      <w:rFonts w:ascii="Tahoma" w:hAnsi="Tahoma" w:cs="Tahoma"/>
      <w:bCs/>
      <w:color w:val="000000"/>
      <w:sz w:val="16"/>
      <w:szCs w:val="16"/>
    </w:rPr>
  </w:style>
  <w:style w:type="character" w:customStyle="1" w:styleId="popup">
    <w:name w:val="popup"/>
    <w:rsid w:val="00F569A8"/>
    <w:rPr>
      <w:rFonts w:cs="Times New Roman"/>
    </w:rPr>
  </w:style>
  <w:style w:type="character" w:customStyle="1" w:styleId="red">
    <w:name w:val="red"/>
    <w:rsid w:val="00F569A8"/>
    <w:rPr>
      <w:rFonts w:cs="Times New Roman"/>
    </w:rPr>
  </w:style>
  <w:style w:type="paragraph" w:styleId="Header">
    <w:name w:val="header"/>
    <w:basedOn w:val="Normal"/>
    <w:link w:val="HeaderChar"/>
    <w:semiHidden/>
    <w:rsid w:val="002C5767"/>
    <w:pPr>
      <w:tabs>
        <w:tab w:val="center" w:pos="4320"/>
        <w:tab w:val="right" w:pos="8640"/>
      </w:tabs>
    </w:pPr>
  </w:style>
  <w:style w:type="character" w:customStyle="1" w:styleId="HeaderChar">
    <w:name w:val="Header Char"/>
    <w:link w:val="Header"/>
    <w:semiHidden/>
    <w:locked/>
    <w:rsid w:val="002C5767"/>
    <w:rPr>
      <w:rFonts w:cs="Times New Roman"/>
    </w:rPr>
  </w:style>
  <w:style w:type="paragraph" w:styleId="Footer">
    <w:name w:val="footer"/>
    <w:basedOn w:val="Normal"/>
    <w:link w:val="FooterChar"/>
    <w:rsid w:val="002C5767"/>
    <w:pPr>
      <w:tabs>
        <w:tab w:val="center" w:pos="4320"/>
        <w:tab w:val="right" w:pos="8640"/>
      </w:tabs>
    </w:pPr>
  </w:style>
  <w:style w:type="character" w:customStyle="1" w:styleId="FooterChar">
    <w:name w:val="Footer Char"/>
    <w:link w:val="Footer"/>
    <w:locked/>
    <w:rsid w:val="002C5767"/>
    <w:rPr>
      <w:rFonts w:cs="Times New Roman"/>
    </w:rPr>
  </w:style>
  <w:style w:type="paragraph" w:styleId="BalloonText">
    <w:name w:val="Balloon Text"/>
    <w:basedOn w:val="Normal"/>
    <w:link w:val="BalloonTextChar"/>
    <w:semiHidden/>
    <w:rsid w:val="002C5767"/>
    <w:rPr>
      <w:rFonts w:ascii="Tahoma" w:hAnsi="Tahoma" w:cs="Tahoma"/>
      <w:sz w:val="16"/>
      <w:szCs w:val="16"/>
    </w:rPr>
  </w:style>
  <w:style w:type="character" w:customStyle="1" w:styleId="BalloonTextChar">
    <w:name w:val="Balloon Text Char"/>
    <w:link w:val="BalloonText"/>
    <w:semiHidden/>
    <w:locked/>
    <w:rsid w:val="002C5767"/>
    <w:rPr>
      <w:rFonts w:ascii="Tahoma" w:hAnsi="Tahoma" w:cs="Tahoma"/>
      <w:sz w:val="16"/>
      <w:szCs w:val="16"/>
    </w:rPr>
  </w:style>
  <w:style w:type="paragraph" w:styleId="ListParagraph">
    <w:name w:val="List Paragraph"/>
    <w:basedOn w:val="Normal"/>
    <w:qFormat/>
    <w:rsid w:val="007C7AF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Make Your Own Batteries (Grade 4)</vt:lpstr>
    </vt:vector>
  </TitlesOfParts>
  <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Your Own Batteries (Grade 4)</dc:title>
  <dc:subject/>
  <dc:creator>ML Jensen</dc:creator>
  <cp:keywords/>
  <dc:description/>
  <cp:lastModifiedBy>Chris Odom</cp:lastModifiedBy>
  <cp:revision>2</cp:revision>
  <cp:lastPrinted>2014-12-04T23:14:00Z</cp:lastPrinted>
  <dcterms:created xsi:type="dcterms:W3CDTF">2017-03-08T16:45:00Z</dcterms:created>
  <dcterms:modified xsi:type="dcterms:W3CDTF">2017-03-08T16:45:00Z</dcterms:modified>
</cp:coreProperties>
</file>